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Van Plew Daniel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1,028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95,001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47,891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614.09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47,110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-3823970</wp:posOffset>
            </wp:positionV>
            <wp:extent cx="7033895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transfers to the reporting person's former spouse that were exempt from reporting.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Daniel P. Van Plew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2020-08-24T15:48:42Z</dcterms:created>
  <dcterms:modified xsi:type="dcterms:W3CDTF">2020-08-24T15:48:42Z</dcterms:modified>
</cp:coreProperties>
</file>