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6,521,043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25,308</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7,180,482</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7,219,436</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6.7 %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PHARMACEUTICALS,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777 Old Saw Mill River Road,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Tarrytown, New York 10591-6707</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 par value $.001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75886F107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7,219,436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6.7 %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6,521,043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25,308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7,180,482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35,881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(Asia Pacific)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(Suisse) SA</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Holdings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(Taiwan)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Investments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(China) Company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Wealth Advisors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964"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2024-01-25T10:17:20Z</dcterms:created>
  <dcterms:modified xsi:type="dcterms:W3CDTF">2024-01-25T10:17:20Z</dcterms:modified>
</cp:coreProperties>
</file>