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8"/>
          <w:szCs w:val="18"/>
          <w:b w:val="1"/>
          <w:bCs w:val="1"/>
          <w:color w:val="auto"/>
        </w:rPr>
        <w:t>SECURITIES AND EXCHANGE COMMISSION</w:t>
      </w:r>
    </w:p>
    <w:p>
      <w:pPr>
        <w:spacing w:after="0" w:line="2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17"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SCHEDULE 13D</w:t>
      </w:r>
    </w:p>
    <w:p>
      <w:pPr>
        <w:spacing w:after="0" w:line="3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(Rule 13d-101)</w:t>
      </w:r>
    </w:p>
    <w:p>
      <w:pPr>
        <w:spacing w:after="0" w:line="22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4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(Amendment No. 2)*</w:t>
      </w:r>
    </w:p>
    <w:p>
      <w:pPr>
        <w:spacing w:after="0" w:line="200" w:lineRule="exact"/>
        <w:rPr>
          <w:sz w:val="24"/>
          <w:szCs w:val="24"/>
          <w:color w:val="auto"/>
        </w:rPr>
      </w:pPr>
    </w:p>
    <w:p>
      <w:pPr>
        <w:spacing w:after="0" w:line="28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Regeneron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268845"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pacing w:after="0" w:line="232"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(Name of Issuer)</w:t>
      </w:r>
    </w:p>
    <w:p>
      <w:pPr>
        <w:spacing w:after="0" w:line="200" w:lineRule="exact"/>
        <w:rPr>
          <w:sz w:val="24"/>
          <w:szCs w:val="24"/>
          <w:color w:val="auto"/>
        </w:rPr>
      </w:pPr>
    </w:p>
    <w:p>
      <w:pPr>
        <w:spacing w:after="0" w:line="28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Common Stock, $0.001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268845"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pacing w:after="0" w:line="232"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(Title of Class of Securities)</w:t>
      </w:r>
    </w:p>
    <w:p>
      <w:pPr>
        <w:spacing w:after="0" w:line="200" w:lineRule="exact"/>
        <w:rPr>
          <w:sz w:val="24"/>
          <w:szCs w:val="24"/>
          <w:color w:val="auto"/>
        </w:rPr>
      </w:pPr>
    </w:p>
    <w:p>
      <w:pPr>
        <w:spacing w:after="0" w:line="28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75886F 10 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268845"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pacing w:after="0" w:line="232"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(CUSIP Number)</w:t>
      </w:r>
    </w:p>
    <w:p>
      <w:pPr>
        <w:spacing w:after="0" w:line="200" w:lineRule="exact"/>
        <w:rPr>
          <w:sz w:val="24"/>
          <w:szCs w:val="24"/>
          <w:color w:val="auto"/>
        </w:rPr>
      </w:pPr>
    </w:p>
    <w:p>
      <w:pPr>
        <w:spacing w:after="0" w:line="28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Karen Linehan</w:t>
      </w:r>
    </w:p>
    <w:p>
      <w:pPr>
        <w:spacing w:after="0" w:line="2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Executive Vice President, Legal Affairs and General Counsel</w:t>
      </w: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Sanofi</w:t>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54, rue La Boétie, 75008</w:t>
      </w: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Paris, France</w:t>
      </w: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Telephone: +33 1 53 77 40 00</w:t>
      </w:r>
    </w:p>
    <w:p>
      <w:pPr>
        <w:spacing w:after="0" w:line="235" w:lineRule="exact"/>
        <w:rPr>
          <w:sz w:val="24"/>
          <w:szCs w:val="24"/>
          <w:color w:val="auto"/>
        </w:rPr>
      </w:pPr>
    </w:p>
    <w:p>
      <w:pPr>
        <w:jc w:val="center"/>
        <w:ind w:right="-39"/>
        <w:spacing w:after="0"/>
        <w:rPr>
          <w:sz w:val="20"/>
          <w:szCs w:val="20"/>
          <w:color w:val="auto"/>
        </w:rPr>
      </w:pPr>
      <w:r>
        <w:rPr>
          <w:rFonts w:ascii="Arial" w:cs="Arial" w:eastAsia="Arial" w:hAnsi="Arial"/>
          <w:sz w:val="18"/>
          <w:szCs w:val="18"/>
          <w:i w:val="1"/>
          <w:iCs w:val="1"/>
          <w:color w:val="auto"/>
        </w:rPr>
        <w:t>Copy to:</w:t>
      </w:r>
    </w:p>
    <w:p>
      <w:pPr>
        <w:spacing w:after="0" w:line="248"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Michael J. Aiello, Esq.</w:t>
      </w:r>
    </w:p>
    <w:p>
      <w:pPr>
        <w:spacing w:after="0" w:line="2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Weil, Gotshal &amp; Manges LLP</w:t>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767 Fifth Avenue</w:t>
      </w: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New York, New York 10153</w:t>
      </w: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(212) 310-8000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71120</wp:posOffset>
            </wp:positionV>
            <wp:extent cx="7268845"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pacing w:after="0" w:line="215"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(Name, Address and Telephone Number of Person</w:t>
      </w:r>
    </w:p>
    <w:p>
      <w:pPr>
        <w:spacing w:after="0" w:line="2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Authorized to Receive Notices and Communications)</w:t>
      </w:r>
    </w:p>
    <w:p>
      <w:pPr>
        <w:spacing w:after="0" w:line="200" w:lineRule="exact"/>
        <w:rPr>
          <w:sz w:val="24"/>
          <w:szCs w:val="24"/>
          <w:color w:val="auto"/>
        </w:rPr>
      </w:pPr>
    </w:p>
    <w:p>
      <w:pPr>
        <w:spacing w:after="0" w:line="276"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March 3,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7268845"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pacing w:after="0" w:line="228"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89" w:lineRule="exact"/>
        <w:rPr>
          <w:sz w:val="24"/>
          <w:szCs w:val="24"/>
          <w:color w:val="auto"/>
        </w:rPr>
      </w:pPr>
    </w:p>
    <w:p>
      <w:pPr>
        <w:ind w:right="480"/>
        <w:spacing w:after="0" w:line="271" w:lineRule="auto"/>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which is the subject of this Schedule 13D, and is filing this schedule because of Rule 13d-1(e), 13d-1(f) or 13d-1(g), check the following box. </w:t>
      </w:r>
      <w:r>
        <w:rPr>
          <w:rFonts w:ascii="Arial" w:cs="Arial" w:eastAsia="Arial" w:hAnsi="Arial"/>
          <w:sz w:val="21"/>
          <w:szCs w:val="21"/>
          <w:color w:val="auto"/>
        </w:rPr>
        <w:t>x</w:t>
      </w:r>
    </w:p>
    <w:p>
      <w:pPr>
        <w:spacing w:after="0" w:line="189" w:lineRule="exact"/>
        <w:rPr>
          <w:sz w:val="24"/>
          <w:szCs w:val="24"/>
          <w:color w:val="auto"/>
        </w:rPr>
      </w:pPr>
    </w:p>
    <w:p>
      <w:pPr>
        <w:ind w:right="40"/>
        <w:spacing w:after="0" w:line="271" w:lineRule="auto"/>
        <w:rPr>
          <w:sz w:val="20"/>
          <w:szCs w:val="20"/>
          <w:color w:val="auto"/>
        </w:rPr>
      </w:pPr>
      <w:r>
        <w:rPr>
          <w:rFonts w:ascii="Arial" w:cs="Arial" w:eastAsia="Arial" w:hAnsi="Arial"/>
          <w:sz w:val="18"/>
          <w:szCs w:val="18"/>
          <w:i w:val="1"/>
          <w:iCs w:val="1"/>
          <w:color w:val="auto"/>
        </w:rPr>
        <w:t>Note</w:t>
      </w:r>
      <w:r>
        <w:rPr>
          <w:rFonts w:ascii="Arial" w:cs="Arial" w:eastAsia="Arial" w:hAnsi="Arial"/>
          <w:sz w:val="18"/>
          <w:szCs w:val="18"/>
          <w:color w:val="auto"/>
        </w:rPr>
        <w:t>. Schedules filed in paper format shall include a signed original and five copies of the schedule, including all exhibits.</w:t>
      </w:r>
      <w:r>
        <w:rPr>
          <w:rFonts w:ascii="Arial" w:cs="Arial" w:eastAsia="Arial" w:hAnsi="Arial"/>
          <w:sz w:val="18"/>
          <w:szCs w:val="18"/>
          <w:i w:val="1"/>
          <w:iCs w:val="1"/>
          <w:color w:val="auto"/>
        </w:rPr>
        <w:t xml:space="preserve"> See </w:t>
      </w:r>
      <w:r>
        <w:rPr>
          <w:rFonts w:ascii="Arial" w:cs="Arial" w:eastAsia="Arial" w:hAnsi="Arial"/>
          <w:sz w:val="18"/>
          <w:szCs w:val="18"/>
          <w:color w:val="auto"/>
        </w:rPr>
        <w:t>Rule 13d-7 for other parties to</w:t>
      </w:r>
      <w:r>
        <w:rPr>
          <w:rFonts w:ascii="Arial" w:cs="Arial" w:eastAsia="Arial" w:hAnsi="Arial"/>
          <w:sz w:val="18"/>
          <w:szCs w:val="18"/>
          <w:i w:val="1"/>
          <w:iCs w:val="1"/>
          <w:color w:val="auto"/>
        </w:rPr>
        <w:t xml:space="preserve"> </w:t>
      </w:r>
      <w:r>
        <w:rPr>
          <w:rFonts w:ascii="Arial" w:cs="Arial" w:eastAsia="Arial" w:hAnsi="Arial"/>
          <w:sz w:val="18"/>
          <w:szCs w:val="18"/>
          <w:color w:val="auto"/>
        </w:rPr>
        <w:t>whom copies are to be sent.</w:t>
      </w:r>
    </w:p>
    <w:p>
      <w:pPr>
        <w:spacing w:after="0" w:line="202" w:lineRule="exact"/>
        <w:rPr>
          <w:sz w:val="24"/>
          <w:szCs w:val="24"/>
          <w:color w:val="auto"/>
        </w:rPr>
      </w:pPr>
    </w:p>
    <w:p>
      <w:pPr>
        <w:spacing w:after="0" w:line="271"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2" w:lineRule="exact"/>
        <w:rPr>
          <w:sz w:val="24"/>
          <w:szCs w:val="24"/>
          <w:color w:val="auto"/>
        </w:rPr>
      </w:pPr>
    </w:p>
    <w:p>
      <w:pPr>
        <w:ind w:right="40"/>
        <w:spacing w:after="0" w:line="335"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513715</wp:posOffset>
            </wp:positionV>
            <wp:extent cx="7252335"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80"/>
          </w:cols>
          <w:pgMar w:left="240" w:top="469" w:right="279" w:bottom="1440" w:gutter="0" w:footer="0" w:header="0"/>
        </w:sectPr>
      </w:pPr>
    </w:p>
    <w:bookmarkStart w:id="1" w:name="page2"/>
    <w:bookmarkEnd w:id="1"/>
    <w:p>
      <w:pPr>
        <w:jc w:val="center"/>
        <w:spacing w:after="0"/>
        <w:rPr>
          <w:sz w:val="20"/>
          <w:szCs w:val="20"/>
          <w:color w:val="auto"/>
        </w:rPr>
      </w:pPr>
      <w:r>
        <w:rPr>
          <w:rFonts w:ascii="Arial" w:cs="Arial" w:eastAsia="Arial" w:hAnsi="Arial"/>
          <w:sz w:val="29"/>
          <w:szCs w:val="29"/>
          <w:color w:val="auto"/>
        </w:rPr>
        <w:t>13D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421"/>
        </w:trPr>
        <w:tc>
          <w:tcPr>
            <w:tcW w:w="60" w:type="dxa"/>
            <w:vAlign w:val="bottom"/>
            <w:tcBorders>
              <w:right w:val="single" w:sz="8" w:color="auto"/>
            </w:tcBorders>
          </w:tcPr>
          <w:p>
            <w:pPr>
              <w:spacing w:after="0"/>
              <w:rPr>
                <w:sz w:val="24"/>
                <w:szCs w:val="24"/>
                <w:color w:val="auto"/>
              </w:rPr>
            </w:pPr>
          </w:p>
        </w:tc>
        <w:tc>
          <w:tcPr>
            <w:tcW w:w="1360" w:type="dxa"/>
            <w:vAlign w:val="bottom"/>
            <w:tcBorders>
              <w:top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auto"/>
            </w:tcBorders>
          </w:tcPr>
          <w:p>
            <w:pPr>
              <w:spacing w:after="0"/>
              <w:rPr>
                <w:sz w:val="24"/>
                <w:szCs w:val="24"/>
                <w:color w:val="auto"/>
              </w:rPr>
            </w:pPr>
          </w:p>
        </w:tc>
        <w:tc>
          <w:tcPr>
            <w:tcW w:w="5500" w:type="dxa"/>
            <w:vAlign w:val="bottom"/>
            <w:tcBorders>
              <w:top w:val="single" w:sz="8" w:color="auto"/>
            </w:tcBorders>
            <w:gridSpan w:val="4"/>
          </w:tcPr>
          <w:p>
            <w:pPr>
              <w:ind w:left="60"/>
              <w:spacing w:after="0"/>
              <w:rPr>
                <w:sz w:val="20"/>
                <w:szCs w:val="20"/>
                <w:color w:val="auto"/>
              </w:rPr>
            </w:pPr>
            <w:r>
              <w:rPr>
                <w:rFonts w:ascii="Arial" w:cs="Arial" w:eastAsia="Arial" w:hAnsi="Arial"/>
                <w:sz w:val="18"/>
                <w:szCs w:val="18"/>
                <w:color w:val="auto"/>
              </w:rPr>
              <w:t>NAME OF REPORTING PERSONS</w:t>
            </w:r>
          </w:p>
        </w:tc>
        <w:tc>
          <w:tcPr>
            <w:tcW w:w="440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60" w:type="dxa"/>
            <w:vAlign w:val="bottom"/>
            <w:tcBorders>
              <w:right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Sanofi</w:t>
            </w:r>
          </w:p>
        </w:tc>
        <w:tc>
          <w:tcPr>
            <w:tcW w:w="1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tcPr>
          <w:p>
            <w:pPr>
              <w:spacing w:after="0"/>
              <w:rPr>
                <w:sz w:val="20"/>
                <w:szCs w:val="20"/>
                <w:color w:val="auto"/>
              </w:rPr>
            </w:pPr>
          </w:p>
        </w:tc>
        <w:tc>
          <w:tcPr>
            <w:tcW w:w="44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81"/>
        </w:trPr>
        <w:tc>
          <w:tcPr>
            <w:tcW w:w="60" w:type="dxa"/>
            <w:vAlign w:val="bottom"/>
            <w:tcBorders>
              <w:right w:val="single" w:sz="8" w:color="auto"/>
            </w:tcBorders>
            <w:shd w:val="clear" w:color="auto" w:fill="000000"/>
          </w:tcPr>
          <w:p>
            <w:pPr>
              <w:spacing w:after="0"/>
              <w:rPr>
                <w:sz w:val="24"/>
                <w:szCs w:val="24"/>
                <w:color w:val="auto"/>
              </w:rPr>
            </w:pPr>
          </w:p>
        </w:tc>
        <w:tc>
          <w:tcPr>
            <w:tcW w:w="13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4"/>
                <w:szCs w:val="24"/>
                <w:color w:val="auto"/>
              </w:rPr>
            </w:pPr>
          </w:p>
        </w:tc>
        <w:tc>
          <w:tcPr>
            <w:tcW w:w="5500" w:type="dxa"/>
            <w:vAlign w:val="bottom"/>
            <w:gridSpan w:val="4"/>
          </w:tcPr>
          <w:p>
            <w:pPr>
              <w:ind w:left="60"/>
              <w:spacing w:after="0"/>
              <w:rPr>
                <w:sz w:val="20"/>
                <w:szCs w:val="20"/>
                <w:color w:val="auto"/>
              </w:rPr>
            </w:pPr>
            <w:r>
              <w:rPr>
                <w:rFonts w:ascii="Arial" w:cs="Arial" w:eastAsia="Arial" w:hAnsi="Arial"/>
                <w:sz w:val="18"/>
                <w:szCs w:val="18"/>
                <w:color w:val="auto"/>
              </w:rPr>
              <w:t>CHECK THE APPROPRIATE BOX IF A MEMBER OF A GROUP</w:t>
            </w:r>
          </w:p>
        </w:tc>
        <w:tc>
          <w:tcPr>
            <w:tcW w:w="4400" w:type="dxa"/>
            <w:vAlign w:val="bottom"/>
            <w:tcBorders>
              <w:right w:val="single" w:sz="8" w:color="auto"/>
            </w:tcBorders>
          </w:tcPr>
          <w:p>
            <w:pPr>
              <w:ind w:left="256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68"/>
        </w:trPr>
        <w:tc>
          <w:tcPr>
            <w:tcW w:w="60" w:type="dxa"/>
            <w:vAlign w:val="bottom"/>
            <w:tcBorders>
              <w:bottom w:val="single" w:sz="8" w:color="auto"/>
              <w:right w:val="single" w:sz="8" w:color="auto"/>
            </w:tcBorders>
            <w:shd w:val="clear" w:color="auto" w:fill="000000"/>
          </w:tcPr>
          <w:p>
            <w:pPr>
              <w:spacing w:after="0"/>
              <w:rPr>
                <w:sz w:val="23"/>
                <w:szCs w:val="23"/>
                <w:color w:val="auto"/>
              </w:rPr>
            </w:pPr>
          </w:p>
        </w:tc>
        <w:tc>
          <w:tcPr>
            <w:tcW w:w="1360" w:type="dxa"/>
            <w:vAlign w:val="bottom"/>
            <w:tcBorders>
              <w:bottom w:val="single" w:sz="8" w:color="auto"/>
              <w:right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2400" w:type="dxa"/>
            <w:vAlign w:val="bottom"/>
            <w:tcBorders>
              <w:bottom w:val="single" w:sz="8" w:color="auto"/>
            </w:tcBorders>
          </w:tcPr>
          <w:p>
            <w:pPr>
              <w:spacing w:after="0"/>
              <w:rPr>
                <w:sz w:val="23"/>
                <w:szCs w:val="23"/>
                <w:color w:val="auto"/>
              </w:rPr>
            </w:pPr>
          </w:p>
        </w:tc>
        <w:tc>
          <w:tcPr>
            <w:tcW w:w="4400" w:type="dxa"/>
            <w:vAlign w:val="bottom"/>
            <w:tcBorders>
              <w:bottom w:val="single" w:sz="8" w:color="auto"/>
              <w:right w:val="single" w:sz="8" w:color="auto"/>
            </w:tcBorders>
          </w:tcPr>
          <w:p>
            <w:pPr>
              <w:ind w:left="256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35"/>
        </w:trPr>
        <w:tc>
          <w:tcPr>
            <w:tcW w:w="60" w:type="dxa"/>
            <w:vAlign w:val="bottom"/>
            <w:tcBorders>
              <w:bottom w:val="single" w:sz="8" w:color="auto"/>
              <w:right w:val="single" w:sz="8" w:color="auto"/>
            </w:tcBorders>
            <w:shd w:val="clear" w:color="auto" w:fill="000000"/>
          </w:tcPr>
          <w:p>
            <w:pPr>
              <w:spacing w:after="0"/>
              <w:rPr>
                <w:sz w:val="24"/>
                <w:szCs w:val="24"/>
                <w:color w:val="auto"/>
              </w:rPr>
            </w:pPr>
          </w:p>
        </w:tc>
        <w:tc>
          <w:tcPr>
            <w:tcW w:w="136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rPr>
              <w:t>SEC USE ONLY</w:t>
            </w:r>
          </w:p>
        </w:tc>
        <w:tc>
          <w:tcPr>
            <w:tcW w:w="98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4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60" w:type="dxa"/>
            <w:vAlign w:val="bottom"/>
            <w:tcBorders>
              <w:bottom w:val="single" w:sz="8" w:color="auto"/>
              <w:right w:val="single" w:sz="8" w:color="auto"/>
            </w:tcBorders>
            <w:shd w:val="clear" w:color="auto" w:fill="000000"/>
          </w:tcPr>
          <w:p>
            <w:pPr>
              <w:spacing w:after="0"/>
              <w:rPr>
                <w:sz w:val="24"/>
                <w:szCs w:val="24"/>
                <w:color w:val="auto"/>
              </w:rPr>
            </w:pPr>
          </w:p>
        </w:tc>
        <w:tc>
          <w:tcPr>
            <w:tcW w:w="136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rPr>
              <w:t>SOURCE OF FUNDS</w:t>
            </w:r>
          </w:p>
        </w:tc>
        <w:tc>
          <w:tcPr>
            <w:tcW w:w="3380" w:type="dxa"/>
            <w:vAlign w:val="bottom"/>
            <w:tcBorders>
              <w:bottom w:val="single" w:sz="8" w:color="auto"/>
            </w:tcBorders>
            <w:gridSpan w:val="2"/>
          </w:tcPr>
          <w:p>
            <w:pPr>
              <w:ind w:left="380"/>
              <w:spacing w:after="0"/>
              <w:rPr>
                <w:sz w:val="20"/>
                <w:szCs w:val="20"/>
                <w:color w:val="auto"/>
              </w:rPr>
            </w:pPr>
            <w:r>
              <w:rPr>
                <w:rFonts w:ascii="Arial" w:cs="Arial" w:eastAsia="Arial" w:hAnsi="Arial"/>
                <w:sz w:val="18"/>
                <w:szCs w:val="18"/>
                <w:color w:val="auto"/>
              </w:rPr>
              <w:t>WC</w:t>
            </w:r>
          </w:p>
        </w:tc>
        <w:tc>
          <w:tcPr>
            <w:tcW w:w="4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60" w:type="dxa"/>
            <w:vAlign w:val="bottom"/>
            <w:tcBorders>
              <w:right w:val="single" w:sz="8" w:color="auto"/>
            </w:tcBorders>
            <w:shd w:val="clear" w:color="auto" w:fill="000000"/>
          </w:tcPr>
          <w:p>
            <w:pPr>
              <w:spacing w:after="0"/>
              <w:rPr>
                <w:sz w:val="24"/>
                <w:szCs w:val="24"/>
                <w:color w:val="auto"/>
              </w:rPr>
            </w:pPr>
          </w:p>
        </w:tc>
        <w:tc>
          <w:tcPr>
            <w:tcW w:w="13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4"/>
                <w:szCs w:val="24"/>
                <w:color w:val="auto"/>
              </w:rPr>
            </w:pPr>
          </w:p>
        </w:tc>
        <w:tc>
          <w:tcPr>
            <w:tcW w:w="5500" w:type="dxa"/>
            <w:vAlign w:val="bottom"/>
            <w:gridSpan w:val="4"/>
            <w:vMerge w:val="restart"/>
          </w:tcPr>
          <w:p>
            <w:pPr>
              <w:ind w:left="60"/>
              <w:spacing w:after="0" w:line="207" w:lineRule="exact"/>
              <w:rPr>
                <w:sz w:val="20"/>
                <w:szCs w:val="20"/>
                <w:color w:val="auto"/>
              </w:rPr>
            </w:pPr>
            <w:r>
              <w:rPr>
                <w:rFonts w:ascii="Arial" w:cs="Arial" w:eastAsia="Arial" w:hAnsi="Arial"/>
                <w:sz w:val="18"/>
                <w:szCs w:val="18"/>
                <w:color w:val="auto"/>
              </w:rPr>
              <w:t xml:space="preserve">CHECK BOX IF DISCLOSURE OF LEGAL PROCEEDINGS  </w:t>
            </w:r>
            <w:r>
              <w:rPr>
                <w:rFonts w:ascii="MS PGothic" w:cs="MS PGothic" w:eastAsia="MS PGothic" w:hAnsi="MS PGothic"/>
                <w:sz w:val="18"/>
                <w:szCs w:val="18"/>
                <w:color w:val="auto"/>
              </w:rPr>
              <w:t>☐</w:t>
            </w:r>
          </w:p>
        </w:tc>
        <w:tc>
          <w:tcPr>
            <w:tcW w:w="4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60" w:type="dxa"/>
            <w:vAlign w:val="bottom"/>
            <w:tcBorders>
              <w:right w:val="single" w:sz="8" w:color="auto"/>
            </w:tcBorders>
            <w:shd w:val="clear" w:color="auto" w:fill="000000"/>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500" w:type="dxa"/>
            <w:vAlign w:val="bottom"/>
            <w:gridSpan w:val="4"/>
            <w:vMerge w:val="continue"/>
          </w:tcPr>
          <w:p>
            <w:pPr>
              <w:spacing w:after="0"/>
              <w:rPr>
                <w:sz w:val="11"/>
                <w:szCs w:val="11"/>
                <w:color w:val="auto"/>
              </w:rPr>
            </w:pPr>
          </w:p>
        </w:tc>
        <w:tc>
          <w:tcPr>
            <w:tcW w:w="44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7"/>
        </w:trPr>
        <w:tc>
          <w:tcPr>
            <w:tcW w:w="60" w:type="dxa"/>
            <w:vAlign w:val="bottom"/>
            <w:tcBorders>
              <w:right w:val="single" w:sz="8" w:color="auto"/>
            </w:tcBorders>
            <w:shd w:val="clear" w:color="auto" w:fill="000000"/>
          </w:tcPr>
          <w:p>
            <w:pPr>
              <w:spacing w:after="0"/>
              <w:rPr>
                <w:sz w:val="19"/>
                <w:szCs w:val="19"/>
                <w:color w:val="auto"/>
              </w:rPr>
            </w:pPr>
          </w:p>
        </w:tc>
        <w:tc>
          <w:tcPr>
            <w:tcW w:w="13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500" w:type="dxa"/>
            <w:vAlign w:val="bottom"/>
            <w:gridSpan w:val="4"/>
          </w:tcPr>
          <w:p>
            <w:pPr>
              <w:ind w:left="60"/>
              <w:spacing w:after="0"/>
              <w:rPr>
                <w:sz w:val="20"/>
                <w:szCs w:val="20"/>
                <w:color w:val="auto"/>
              </w:rPr>
            </w:pPr>
            <w:r>
              <w:rPr>
                <w:rFonts w:ascii="Arial" w:cs="Arial" w:eastAsia="Arial" w:hAnsi="Arial"/>
                <w:sz w:val="18"/>
                <w:szCs w:val="18"/>
                <w:color w:val="auto"/>
              </w:rPr>
              <w:t>IS REQUIRED PURSUANT TO ITEM 2(d) or 2(e)</w:t>
            </w:r>
          </w:p>
        </w:tc>
        <w:tc>
          <w:tcPr>
            <w:tcW w:w="44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0" w:type="dxa"/>
            <w:vAlign w:val="bottom"/>
            <w:tcBorders>
              <w:bottom w:val="single" w:sz="8" w:color="auto"/>
              <w:right w:val="single" w:sz="8" w:color="auto"/>
            </w:tcBorders>
            <w:shd w:val="clear" w:color="auto" w:fill="000000"/>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gridSpan w:val="2"/>
          </w:tcPr>
          <w:p>
            <w:pPr>
              <w:spacing w:after="0"/>
              <w:rPr>
                <w:sz w:val="19"/>
                <w:szCs w:val="19"/>
                <w:color w:val="auto"/>
              </w:rPr>
            </w:pPr>
          </w:p>
        </w:tc>
        <w:tc>
          <w:tcPr>
            <w:tcW w:w="2400" w:type="dxa"/>
            <w:vAlign w:val="bottom"/>
            <w:tcBorders>
              <w:bottom w:val="single" w:sz="8" w:color="auto"/>
            </w:tcBorders>
          </w:tcPr>
          <w:p>
            <w:pPr>
              <w:spacing w:after="0"/>
              <w:rPr>
                <w:sz w:val="19"/>
                <w:szCs w:val="19"/>
                <w:color w:val="auto"/>
              </w:rPr>
            </w:pPr>
          </w:p>
        </w:tc>
        <w:tc>
          <w:tcPr>
            <w:tcW w:w="44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60" w:type="dxa"/>
            <w:vAlign w:val="bottom"/>
            <w:tcBorders>
              <w:right w:val="single" w:sz="8" w:color="auto"/>
            </w:tcBorders>
            <w:shd w:val="clear" w:color="auto" w:fill="000000"/>
          </w:tcPr>
          <w:p>
            <w:pPr>
              <w:spacing w:after="0"/>
              <w:rPr>
                <w:sz w:val="24"/>
                <w:szCs w:val="24"/>
                <w:color w:val="auto"/>
              </w:rPr>
            </w:pPr>
          </w:p>
        </w:tc>
        <w:tc>
          <w:tcPr>
            <w:tcW w:w="13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4"/>
                <w:szCs w:val="24"/>
                <w:color w:val="auto"/>
              </w:rPr>
            </w:pPr>
          </w:p>
        </w:tc>
        <w:tc>
          <w:tcPr>
            <w:tcW w:w="5500" w:type="dxa"/>
            <w:vAlign w:val="bottom"/>
            <w:gridSpan w:val="4"/>
          </w:tcPr>
          <w:p>
            <w:pPr>
              <w:ind w:left="60"/>
              <w:spacing w:after="0"/>
              <w:rPr>
                <w:sz w:val="20"/>
                <w:szCs w:val="20"/>
                <w:color w:val="auto"/>
              </w:rPr>
            </w:pPr>
            <w:r>
              <w:rPr>
                <w:rFonts w:ascii="Arial" w:cs="Arial" w:eastAsia="Arial" w:hAnsi="Arial"/>
                <w:sz w:val="18"/>
                <w:szCs w:val="18"/>
                <w:color w:val="auto"/>
              </w:rPr>
              <w:t>CITIZENSHIP OR PLACE OF ORGANIZATION</w:t>
            </w:r>
          </w:p>
        </w:tc>
        <w:tc>
          <w:tcPr>
            <w:tcW w:w="4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60" w:type="dxa"/>
            <w:vAlign w:val="bottom"/>
            <w:tcBorders>
              <w:bottom w:val="single" w:sz="8" w:color="auto"/>
              <w:right w:val="single" w:sz="8" w:color="auto"/>
            </w:tcBorders>
            <w:shd w:val="clear" w:color="auto" w:fill="000000"/>
          </w:tcPr>
          <w:p>
            <w:pPr>
              <w:spacing w:after="0"/>
              <w:rPr>
                <w:sz w:val="20"/>
                <w:szCs w:val="20"/>
                <w:color w:val="auto"/>
              </w:rPr>
            </w:pPr>
          </w:p>
        </w:tc>
        <w:tc>
          <w:tcPr>
            <w:tcW w:w="136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rPr>
              <w:t>The Republic of France</w:t>
            </w:r>
          </w:p>
        </w:tc>
        <w:tc>
          <w:tcPr>
            <w:tcW w:w="98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tcPr>
          <w:p>
            <w:pPr>
              <w:spacing w:after="0"/>
              <w:rPr>
                <w:sz w:val="20"/>
                <w:szCs w:val="20"/>
                <w:color w:val="auto"/>
              </w:rPr>
            </w:pPr>
          </w:p>
        </w:tc>
        <w:tc>
          <w:tcPr>
            <w:tcW w:w="44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5"/>
        </w:trPr>
        <w:tc>
          <w:tcPr>
            <w:tcW w:w="60" w:type="dxa"/>
            <w:vAlign w:val="bottom"/>
            <w:tcBorders>
              <w:bottom w:val="single" w:sz="8" w:color="auto"/>
              <w:right w:val="single" w:sz="8" w:color="auto"/>
            </w:tcBorders>
            <w:shd w:val="clear" w:color="auto" w:fill="000000"/>
          </w:tcPr>
          <w:p>
            <w:pPr>
              <w:spacing w:after="0"/>
              <w:rPr>
                <w:sz w:val="24"/>
                <w:szCs w:val="24"/>
                <w:color w:val="auto"/>
              </w:rPr>
            </w:pPr>
          </w:p>
        </w:tc>
        <w:tc>
          <w:tcPr>
            <w:tcW w:w="1460" w:type="dxa"/>
            <w:vAlign w:val="bottom"/>
            <w:gridSpan w:val="2"/>
          </w:tcPr>
          <w:p>
            <w:pPr>
              <w:ind w:left="140"/>
              <w:spacing w:after="0"/>
              <w:rPr>
                <w:sz w:val="20"/>
                <w:szCs w:val="20"/>
                <w:color w:val="auto"/>
              </w:rPr>
            </w:pPr>
            <w:r>
              <w:rPr>
                <w:rFonts w:ascii="Arial" w:cs="Arial" w:eastAsia="Arial" w:hAnsi="Arial"/>
                <w:sz w:val="18"/>
                <w:szCs w:val="18"/>
                <w:color w:val="auto"/>
              </w:rPr>
              <w:t>NUMBER OF</w:t>
            </w:r>
          </w:p>
        </w:tc>
        <w:tc>
          <w:tcPr>
            <w:tcW w:w="940" w:type="dxa"/>
            <w:vAlign w:val="bottom"/>
            <w:tcBorders>
              <w:right w:val="single" w:sz="8" w:color="auto"/>
            </w:tcBorders>
          </w:tcPr>
          <w:p>
            <w:pPr>
              <w:spacing w:after="0"/>
              <w:rPr>
                <w:sz w:val="24"/>
                <w:szCs w:val="24"/>
                <w:color w:val="auto"/>
              </w:rPr>
            </w:pPr>
          </w:p>
        </w:tc>
        <w:tc>
          <w:tcPr>
            <w:tcW w:w="11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7.</w:t>
            </w:r>
          </w:p>
        </w:tc>
        <w:tc>
          <w:tcPr>
            <w:tcW w:w="980" w:type="dxa"/>
            <w:vAlign w:val="bottom"/>
            <w:tcBorders>
              <w:bottom w:val="single" w:sz="8" w:color="auto"/>
              <w:right w:val="single" w:sz="8" w:color="auto"/>
            </w:tcBorders>
          </w:tcPr>
          <w:p>
            <w:pPr>
              <w:spacing w:after="0"/>
              <w:rPr>
                <w:sz w:val="24"/>
                <w:szCs w:val="24"/>
                <w:color w:val="auto"/>
              </w:rPr>
            </w:pPr>
          </w:p>
        </w:tc>
        <w:tc>
          <w:tcPr>
            <w:tcW w:w="24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SOLE VOTING POWER</w:t>
            </w:r>
          </w:p>
        </w:tc>
        <w:tc>
          <w:tcPr>
            <w:tcW w:w="44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3"/>
        </w:trPr>
        <w:tc>
          <w:tcPr>
            <w:tcW w:w="60" w:type="dxa"/>
            <w:vAlign w:val="bottom"/>
            <w:tcBorders>
              <w:right w:val="single" w:sz="8" w:color="auto"/>
            </w:tcBorders>
            <w:shd w:val="clear" w:color="auto" w:fill="000000"/>
          </w:tcPr>
          <w:p>
            <w:pPr>
              <w:spacing w:after="0"/>
              <w:rPr>
                <w:sz w:val="18"/>
                <w:szCs w:val="18"/>
                <w:color w:val="auto"/>
              </w:rPr>
            </w:pPr>
          </w:p>
        </w:tc>
        <w:tc>
          <w:tcPr>
            <w:tcW w:w="1460" w:type="dxa"/>
            <w:vAlign w:val="bottom"/>
            <w:gridSpan w:val="2"/>
          </w:tcPr>
          <w:p>
            <w:pPr>
              <w:ind w:left="140"/>
              <w:spacing w:after="0"/>
              <w:rPr>
                <w:sz w:val="20"/>
                <w:szCs w:val="20"/>
                <w:color w:val="auto"/>
              </w:rPr>
            </w:pPr>
            <w:r>
              <w:rPr>
                <w:rFonts w:ascii="Arial" w:cs="Arial" w:eastAsia="Arial" w:hAnsi="Arial"/>
                <w:sz w:val="18"/>
                <w:szCs w:val="18"/>
                <w:color w:val="auto"/>
              </w:rPr>
              <w:t>SHARES</w:t>
            </w:r>
          </w:p>
        </w:tc>
        <w:tc>
          <w:tcPr>
            <w:tcW w:w="940" w:type="dxa"/>
            <w:vAlign w:val="bottom"/>
            <w:tcBorders>
              <w:right w:val="single" w:sz="8" w:color="auto"/>
            </w:tcBorders>
          </w:tcPr>
          <w:p>
            <w:pPr>
              <w:spacing w:after="0"/>
              <w:rPr>
                <w:sz w:val="18"/>
                <w:szCs w:val="18"/>
                <w:color w:val="auto"/>
              </w:rPr>
            </w:pPr>
          </w:p>
        </w:tc>
        <w:tc>
          <w:tcPr>
            <w:tcW w:w="1180" w:type="dxa"/>
            <w:vAlign w:val="bottom"/>
            <w:vMerge w:val="restart"/>
          </w:tcPr>
          <w:p>
            <w:pPr>
              <w:ind w:left="160"/>
              <w:spacing w:after="0"/>
              <w:rPr>
                <w:sz w:val="20"/>
                <w:szCs w:val="20"/>
                <w:color w:val="auto"/>
              </w:rPr>
            </w:pPr>
            <w:r>
              <w:rPr>
                <w:rFonts w:ascii="Arial" w:cs="Arial" w:eastAsia="Arial" w:hAnsi="Arial"/>
                <w:sz w:val="18"/>
                <w:szCs w:val="18"/>
                <w:color w:val="auto"/>
              </w:rPr>
              <w:t>8.</w:t>
            </w:r>
          </w:p>
        </w:tc>
        <w:tc>
          <w:tcPr>
            <w:tcW w:w="980" w:type="dxa"/>
            <w:vAlign w:val="bottom"/>
            <w:tcBorders>
              <w:right w:val="single" w:sz="8" w:color="auto"/>
            </w:tcBorders>
          </w:tcPr>
          <w:p>
            <w:pPr>
              <w:spacing w:after="0"/>
              <w:rPr>
                <w:sz w:val="18"/>
                <w:szCs w:val="18"/>
                <w:color w:val="auto"/>
              </w:rPr>
            </w:pPr>
          </w:p>
        </w:tc>
        <w:tc>
          <w:tcPr>
            <w:tcW w:w="2400" w:type="dxa"/>
            <w:vAlign w:val="bottom"/>
            <w:vMerge w:val="restart"/>
          </w:tcPr>
          <w:p>
            <w:pPr>
              <w:ind w:left="160"/>
              <w:spacing w:after="0"/>
              <w:rPr>
                <w:sz w:val="20"/>
                <w:szCs w:val="20"/>
                <w:color w:val="auto"/>
              </w:rPr>
            </w:pPr>
            <w:r>
              <w:rPr>
                <w:rFonts w:ascii="Arial" w:cs="Arial" w:eastAsia="Arial" w:hAnsi="Arial"/>
                <w:sz w:val="18"/>
                <w:szCs w:val="18"/>
                <w:color w:val="auto"/>
                <w:w w:val="99"/>
              </w:rPr>
              <w:t>SHARED VOTING POWER</w:t>
            </w:r>
          </w:p>
        </w:tc>
        <w:tc>
          <w:tcPr>
            <w:tcW w:w="44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17,001,214 (1)</w:t>
            </w:r>
          </w:p>
        </w:tc>
        <w:tc>
          <w:tcPr>
            <w:tcW w:w="0" w:type="dxa"/>
            <w:vAlign w:val="bottom"/>
          </w:tcPr>
          <w:p>
            <w:pPr>
              <w:spacing w:after="0"/>
              <w:rPr>
                <w:sz w:val="1"/>
                <w:szCs w:val="1"/>
                <w:color w:val="auto"/>
              </w:rPr>
            </w:pPr>
          </w:p>
        </w:tc>
      </w:tr>
      <w:tr>
        <w:trPr>
          <w:trHeight w:val="222"/>
        </w:trPr>
        <w:tc>
          <w:tcPr>
            <w:tcW w:w="60" w:type="dxa"/>
            <w:vAlign w:val="bottom"/>
            <w:tcBorders>
              <w:bottom w:val="single" w:sz="8" w:color="auto"/>
              <w:right w:val="single" w:sz="8" w:color="auto"/>
            </w:tcBorders>
            <w:shd w:val="clear" w:color="auto" w:fill="000000"/>
          </w:tcPr>
          <w:p>
            <w:pPr>
              <w:spacing w:after="0"/>
              <w:rPr>
                <w:sz w:val="19"/>
                <w:szCs w:val="19"/>
                <w:color w:val="auto"/>
              </w:rPr>
            </w:pPr>
          </w:p>
        </w:tc>
        <w:tc>
          <w:tcPr>
            <w:tcW w:w="1460" w:type="dxa"/>
            <w:vAlign w:val="bottom"/>
            <w:gridSpan w:val="2"/>
          </w:tcPr>
          <w:p>
            <w:pPr>
              <w:ind w:left="140"/>
              <w:spacing w:after="0"/>
              <w:rPr>
                <w:sz w:val="20"/>
                <w:szCs w:val="20"/>
                <w:color w:val="auto"/>
              </w:rPr>
            </w:pPr>
            <w:r>
              <w:rPr>
                <w:rFonts w:ascii="Arial" w:cs="Arial" w:eastAsia="Arial" w:hAnsi="Arial"/>
                <w:sz w:val="18"/>
                <w:szCs w:val="18"/>
                <w:color w:val="auto"/>
              </w:rPr>
              <w:t>BENEFICIALLY</w:t>
            </w:r>
          </w:p>
        </w:tc>
        <w:tc>
          <w:tcPr>
            <w:tcW w:w="940" w:type="dxa"/>
            <w:vAlign w:val="bottom"/>
            <w:tcBorders>
              <w:right w:val="single" w:sz="8" w:color="auto"/>
            </w:tcBorders>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980" w:type="dxa"/>
            <w:vAlign w:val="bottom"/>
            <w:tcBorders>
              <w:bottom w:val="single" w:sz="8" w:color="auto"/>
              <w:right w:val="single" w:sz="8" w:color="auto"/>
            </w:tcBorders>
          </w:tcPr>
          <w:p>
            <w:pPr>
              <w:spacing w:after="0"/>
              <w:rPr>
                <w:sz w:val="19"/>
                <w:szCs w:val="19"/>
                <w:color w:val="auto"/>
              </w:rPr>
            </w:pPr>
          </w:p>
        </w:tc>
        <w:tc>
          <w:tcPr>
            <w:tcW w:w="2400" w:type="dxa"/>
            <w:vAlign w:val="bottom"/>
            <w:tcBorders>
              <w:bottom w:val="single" w:sz="8" w:color="auto"/>
            </w:tcBorders>
            <w:vMerge w:val="continue"/>
          </w:tcPr>
          <w:p>
            <w:pPr>
              <w:spacing w:after="0"/>
              <w:rPr>
                <w:sz w:val="19"/>
                <w:szCs w:val="19"/>
                <w:color w:val="auto"/>
              </w:rPr>
            </w:pPr>
          </w:p>
        </w:tc>
        <w:tc>
          <w:tcPr>
            <w:tcW w:w="440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60" w:type="dxa"/>
            <w:vAlign w:val="bottom"/>
            <w:tcBorders>
              <w:right w:val="single" w:sz="8" w:color="auto"/>
            </w:tcBorders>
            <w:shd w:val="clear" w:color="auto" w:fill="000000"/>
          </w:tcPr>
          <w:p>
            <w:pPr>
              <w:spacing w:after="0"/>
              <w:rPr>
                <w:sz w:val="16"/>
                <w:szCs w:val="16"/>
                <w:color w:val="auto"/>
              </w:rPr>
            </w:pPr>
          </w:p>
        </w:tc>
        <w:tc>
          <w:tcPr>
            <w:tcW w:w="2400" w:type="dxa"/>
            <w:vAlign w:val="bottom"/>
            <w:tcBorders>
              <w:right w:val="single" w:sz="8" w:color="auto"/>
            </w:tcBorders>
            <w:gridSpan w:val="3"/>
          </w:tcPr>
          <w:p>
            <w:pPr>
              <w:ind w:left="140"/>
              <w:spacing w:after="0" w:line="187" w:lineRule="exact"/>
              <w:rPr>
                <w:sz w:val="20"/>
                <w:szCs w:val="20"/>
                <w:color w:val="auto"/>
              </w:rPr>
            </w:pPr>
            <w:r>
              <w:rPr>
                <w:rFonts w:ascii="Arial" w:cs="Arial" w:eastAsia="Arial" w:hAnsi="Arial"/>
                <w:sz w:val="18"/>
                <w:szCs w:val="18"/>
                <w:color w:val="auto"/>
              </w:rPr>
              <w:t>OWNED BY EACH</w:t>
            </w:r>
          </w:p>
        </w:tc>
        <w:tc>
          <w:tcPr>
            <w:tcW w:w="1180" w:type="dxa"/>
            <w:vAlign w:val="bottom"/>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2400" w:type="dxa"/>
            <w:vAlign w:val="bottom"/>
          </w:tcPr>
          <w:p>
            <w:pPr>
              <w:spacing w:after="0"/>
              <w:rPr>
                <w:sz w:val="16"/>
                <w:szCs w:val="16"/>
                <w:color w:val="auto"/>
              </w:rPr>
            </w:pPr>
          </w:p>
        </w:tc>
        <w:tc>
          <w:tcPr>
            <w:tcW w:w="44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60" w:type="dxa"/>
            <w:vAlign w:val="bottom"/>
            <w:tcBorders>
              <w:right w:val="single" w:sz="8" w:color="auto"/>
            </w:tcBorders>
            <w:shd w:val="clear" w:color="auto" w:fill="000000"/>
          </w:tcPr>
          <w:p>
            <w:pPr>
              <w:spacing w:after="0"/>
              <w:rPr>
                <w:sz w:val="18"/>
                <w:szCs w:val="18"/>
                <w:color w:val="auto"/>
              </w:rPr>
            </w:pPr>
          </w:p>
        </w:tc>
        <w:tc>
          <w:tcPr>
            <w:tcW w:w="2400" w:type="dxa"/>
            <w:vAlign w:val="bottom"/>
            <w:tcBorders>
              <w:right w:val="single" w:sz="8" w:color="auto"/>
            </w:tcBorders>
            <w:gridSpan w:val="3"/>
          </w:tcPr>
          <w:p>
            <w:pPr>
              <w:ind w:left="140"/>
              <w:spacing w:after="0"/>
              <w:rPr>
                <w:sz w:val="20"/>
                <w:szCs w:val="20"/>
                <w:color w:val="auto"/>
              </w:rPr>
            </w:pPr>
            <w:r>
              <w:rPr>
                <w:rFonts w:ascii="Arial" w:cs="Arial" w:eastAsia="Arial" w:hAnsi="Arial"/>
                <w:sz w:val="18"/>
                <w:szCs w:val="18"/>
                <w:color w:val="auto"/>
              </w:rPr>
              <w:t>REPORTING PERSON</w:t>
            </w:r>
          </w:p>
        </w:tc>
        <w:tc>
          <w:tcPr>
            <w:tcW w:w="1180" w:type="dxa"/>
            <w:vAlign w:val="bottom"/>
          </w:tcPr>
          <w:p>
            <w:pPr>
              <w:ind w:left="160"/>
              <w:spacing w:after="0"/>
              <w:rPr>
                <w:sz w:val="20"/>
                <w:szCs w:val="20"/>
                <w:color w:val="auto"/>
              </w:rPr>
            </w:pPr>
            <w:r>
              <w:rPr>
                <w:rFonts w:ascii="Arial" w:cs="Arial" w:eastAsia="Arial" w:hAnsi="Arial"/>
                <w:sz w:val="18"/>
                <w:szCs w:val="18"/>
                <w:color w:val="auto"/>
              </w:rPr>
              <w:t>9.</w:t>
            </w:r>
          </w:p>
        </w:tc>
        <w:tc>
          <w:tcPr>
            <w:tcW w:w="980" w:type="dxa"/>
            <w:vAlign w:val="bottom"/>
            <w:tcBorders>
              <w:right w:val="single" w:sz="8" w:color="auto"/>
            </w:tcBorders>
          </w:tcPr>
          <w:p>
            <w:pPr>
              <w:spacing w:after="0"/>
              <w:rPr>
                <w:sz w:val="18"/>
                <w:szCs w:val="18"/>
                <w:color w:val="auto"/>
              </w:rPr>
            </w:pPr>
          </w:p>
        </w:tc>
        <w:tc>
          <w:tcPr>
            <w:tcW w:w="2400" w:type="dxa"/>
            <w:vAlign w:val="bottom"/>
          </w:tcPr>
          <w:p>
            <w:pPr>
              <w:ind w:left="160"/>
              <w:spacing w:after="0"/>
              <w:rPr>
                <w:sz w:val="20"/>
                <w:szCs w:val="20"/>
                <w:color w:val="auto"/>
              </w:rPr>
            </w:pPr>
            <w:r>
              <w:rPr>
                <w:rFonts w:ascii="Arial" w:cs="Arial" w:eastAsia="Arial" w:hAnsi="Arial"/>
                <w:sz w:val="18"/>
                <w:szCs w:val="18"/>
                <w:color w:val="auto"/>
                <w:w w:val="92"/>
              </w:rPr>
              <w:t>SOLE DISPOSITIVE POWER</w:t>
            </w:r>
          </w:p>
        </w:tc>
        <w:tc>
          <w:tcPr>
            <w:tcW w:w="4400" w:type="dxa"/>
            <w:vAlign w:val="bottom"/>
            <w:tcBorders>
              <w:right w:val="single" w:sz="8" w:color="auto"/>
            </w:tcBorders>
          </w:tcPr>
          <w:p>
            <w:pPr>
              <w:ind w:left="4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4"/>
        </w:trPr>
        <w:tc>
          <w:tcPr>
            <w:tcW w:w="60" w:type="dxa"/>
            <w:vAlign w:val="bottom"/>
            <w:tcBorders>
              <w:bottom w:val="single" w:sz="8" w:color="auto"/>
              <w:right w:val="single" w:sz="8" w:color="auto"/>
            </w:tcBorders>
            <w:shd w:val="clear" w:color="auto" w:fill="000000"/>
          </w:tcPr>
          <w:p>
            <w:pPr>
              <w:spacing w:after="0"/>
              <w:rPr>
                <w:sz w:val="2"/>
                <w:szCs w:val="2"/>
                <w:color w:val="auto"/>
              </w:rPr>
            </w:pPr>
          </w:p>
        </w:tc>
        <w:tc>
          <w:tcPr>
            <w:tcW w:w="1460" w:type="dxa"/>
            <w:vAlign w:val="bottom"/>
            <w:gridSpan w:val="2"/>
            <w:vMerge w:val="restart"/>
          </w:tcPr>
          <w:p>
            <w:pPr>
              <w:ind w:left="140"/>
              <w:spacing w:after="0"/>
              <w:rPr>
                <w:sz w:val="20"/>
                <w:szCs w:val="20"/>
                <w:color w:val="auto"/>
              </w:rPr>
            </w:pPr>
            <w:r>
              <w:rPr>
                <w:rFonts w:ascii="Arial" w:cs="Arial" w:eastAsia="Arial" w:hAnsi="Arial"/>
                <w:sz w:val="18"/>
                <w:szCs w:val="18"/>
                <w:color w:val="auto"/>
              </w:rPr>
              <w:t>WITH</w:t>
            </w:r>
          </w:p>
        </w:tc>
        <w:tc>
          <w:tcPr>
            <w:tcW w:w="940" w:type="dxa"/>
            <w:vAlign w:val="bottom"/>
            <w:tcBorders>
              <w:right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4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60" w:type="dxa"/>
            <w:vAlign w:val="bottom"/>
            <w:tcBorders>
              <w:right w:val="single" w:sz="8" w:color="auto"/>
            </w:tcBorders>
            <w:shd w:val="clear" w:color="auto" w:fill="000000"/>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940" w:type="dxa"/>
            <w:vAlign w:val="bottom"/>
            <w:tcBorders>
              <w:right w:val="single" w:sz="8" w:color="auto"/>
            </w:tcBorders>
          </w:tcPr>
          <w:p>
            <w:pPr>
              <w:spacing w:after="0"/>
              <w:rPr>
                <w:sz w:val="14"/>
                <w:szCs w:val="14"/>
                <w:color w:val="auto"/>
              </w:rPr>
            </w:pPr>
          </w:p>
        </w:tc>
        <w:tc>
          <w:tcPr>
            <w:tcW w:w="1180" w:type="dxa"/>
            <w:vAlign w:val="bottom"/>
            <w:vMerge w:val="restart"/>
          </w:tcPr>
          <w:p>
            <w:pPr>
              <w:ind w:left="160"/>
              <w:spacing w:after="0"/>
              <w:rPr>
                <w:sz w:val="20"/>
                <w:szCs w:val="20"/>
                <w:color w:val="auto"/>
              </w:rPr>
            </w:pPr>
            <w:r>
              <w:rPr>
                <w:rFonts w:ascii="Arial" w:cs="Arial" w:eastAsia="Arial" w:hAnsi="Arial"/>
                <w:sz w:val="18"/>
                <w:szCs w:val="18"/>
                <w:color w:val="auto"/>
              </w:rPr>
              <w:t>10.</w:t>
            </w:r>
          </w:p>
        </w:tc>
        <w:tc>
          <w:tcPr>
            <w:tcW w:w="980" w:type="dxa"/>
            <w:vAlign w:val="bottom"/>
            <w:tcBorders>
              <w:right w:val="single" w:sz="8" w:color="auto"/>
            </w:tcBorders>
          </w:tcPr>
          <w:p>
            <w:pPr>
              <w:spacing w:after="0"/>
              <w:rPr>
                <w:sz w:val="14"/>
                <w:szCs w:val="14"/>
                <w:color w:val="auto"/>
              </w:rPr>
            </w:pPr>
          </w:p>
        </w:tc>
        <w:tc>
          <w:tcPr>
            <w:tcW w:w="6800" w:type="dxa"/>
            <w:vAlign w:val="bottom"/>
            <w:tcBorders>
              <w:right w:val="single" w:sz="8" w:color="auto"/>
            </w:tcBorders>
            <w:gridSpan w:val="2"/>
            <w:vMerge w:val="restart"/>
          </w:tcPr>
          <w:p>
            <w:pPr>
              <w:ind w:left="160"/>
              <w:spacing w:after="0"/>
              <w:rPr>
                <w:sz w:val="20"/>
                <w:szCs w:val="20"/>
                <w:color w:val="auto"/>
              </w:rPr>
            </w:pPr>
            <w:r>
              <w:rPr>
                <w:rFonts w:ascii="Arial" w:cs="Arial" w:eastAsia="Arial" w:hAnsi="Arial"/>
                <w:sz w:val="18"/>
                <w:szCs w:val="18"/>
                <w:color w:val="auto"/>
              </w:rPr>
              <w:t>SHARED DISPOSITIVE POWER  17,001,214 (1)</w:t>
            </w:r>
          </w:p>
        </w:tc>
        <w:tc>
          <w:tcPr>
            <w:tcW w:w="0" w:type="dxa"/>
            <w:vAlign w:val="bottom"/>
          </w:tcPr>
          <w:p>
            <w:pPr>
              <w:spacing w:after="0"/>
              <w:rPr>
                <w:sz w:val="1"/>
                <w:szCs w:val="1"/>
                <w:color w:val="auto"/>
              </w:rPr>
            </w:pPr>
          </w:p>
        </w:tc>
      </w:tr>
      <w:tr>
        <w:trPr>
          <w:trHeight w:val="263"/>
        </w:trPr>
        <w:tc>
          <w:tcPr>
            <w:tcW w:w="60" w:type="dxa"/>
            <w:vAlign w:val="bottom"/>
            <w:tcBorders>
              <w:bottom w:val="single" w:sz="8" w:color="auto"/>
              <w:right w:val="single" w:sz="8" w:color="auto"/>
            </w:tcBorders>
            <w:shd w:val="clear" w:color="auto" w:fill="000000"/>
          </w:tcPr>
          <w:p>
            <w:pPr>
              <w:spacing w:after="0"/>
              <w:rPr>
                <w:sz w:val="22"/>
                <w:szCs w:val="22"/>
                <w:color w:val="auto"/>
              </w:rPr>
            </w:pPr>
          </w:p>
        </w:tc>
        <w:tc>
          <w:tcPr>
            <w:tcW w:w="13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40" w:type="dxa"/>
            <w:vAlign w:val="bottom"/>
            <w:tcBorders>
              <w:bottom w:val="single" w:sz="8" w:color="auto"/>
              <w:right w:val="single" w:sz="8" w:color="auto"/>
            </w:tcBorders>
          </w:tcPr>
          <w:p>
            <w:pPr>
              <w:spacing w:after="0"/>
              <w:rPr>
                <w:sz w:val="22"/>
                <w:szCs w:val="22"/>
                <w:color w:val="auto"/>
              </w:rPr>
            </w:pPr>
          </w:p>
        </w:tc>
        <w:tc>
          <w:tcPr>
            <w:tcW w:w="1180" w:type="dxa"/>
            <w:vAlign w:val="bottom"/>
            <w:tcBorders>
              <w:bottom w:val="single" w:sz="8" w:color="auto"/>
            </w:tcBorders>
            <w:vMerge w:val="continue"/>
          </w:tcPr>
          <w:p>
            <w:pPr>
              <w:spacing w:after="0"/>
              <w:rPr>
                <w:sz w:val="22"/>
                <w:szCs w:val="22"/>
                <w:color w:val="auto"/>
              </w:rPr>
            </w:pPr>
          </w:p>
        </w:tc>
        <w:tc>
          <w:tcPr>
            <w:tcW w:w="980" w:type="dxa"/>
            <w:vAlign w:val="bottom"/>
            <w:tcBorders>
              <w:bottom w:val="single" w:sz="8" w:color="auto"/>
              <w:right w:val="single" w:sz="8" w:color="auto"/>
            </w:tcBorders>
          </w:tcPr>
          <w:p>
            <w:pPr>
              <w:spacing w:after="0"/>
              <w:rPr>
                <w:sz w:val="22"/>
                <w:szCs w:val="22"/>
                <w:color w:val="auto"/>
              </w:rPr>
            </w:pPr>
          </w:p>
        </w:tc>
        <w:tc>
          <w:tcPr>
            <w:tcW w:w="6800" w:type="dxa"/>
            <w:vAlign w:val="bottom"/>
            <w:tcBorders>
              <w:bottom w:val="single" w:sz="8" w:color="auto"/>
              <w:right w:val="single" w:sz="8" w:color="auto"/>
            </w:tcBorders>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414"/>
        </w:trPr>
        <w:tc>
          <w:tcPr>
            <w:tcW w:w="60" w:type="dxa"/>
            <w:vAlign w:val="bottom"/>
            <w:tcBorders>
              <w:right w:val="single" w:sz="8" w:color="auto"/>
            </w:tcBorders>
            <w:shd w:val="clear" w:color="auto" w:fill="000000"/>
          </w:tcPr>
          <w:p>
            <w:pPr>
              <w:spacing w:after="0"/>
              <w:rPr>
                <w:sz w:val="24"/>
                <w:szCs w:val="24"/>
                <w:color w:val="auto"/>
              </w:rPr>
            </w:pPr>
          </w:p>
        </w:tc>
        <w:tc>
          <w:tcPr>
            <w:tcW w:w="13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4"/>
                <w:szCs w:val="24"/>
                <w:color w:val="auto"/>
              </w:rPr>
            </w:pPr>
          </w:p>
        </w:tc>
        <w:tc>
          <w:tcPr>
            <w:tcW w:w="990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35"/>
        </w:trPr>
        <w:tc>
          <w:tcPr>
            <w:tcW w:w="60" w:type="dxa"/>
            <w:vAlign w:val="bottom"/>
            <w:tcBorders>
              <w:bottom w:val="single" w:sz="8" w:color="auto"/>
              <w:right w:val="single" w:sz="8" w:color="auto"/>
            </w:tcBorders>
            <w:shd w:val="clear" w:color="auto" w:fill="000000"/>
          </w:tcPr>
          <w:p>
            <w:pPr>
              <w:spacing w:after="0"/>
              <w:rPr>
                <w:sz w:val="20"/>
                <w:szCs w:val="20"/>
                <w:color w:val="auto"/>
              </w:rPr>
            </w:pPr>
          </w:p>
        </w:tc>
        <w:tc>
          <w:tcPr>
            <w:tcW w:w="136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2"/>
          </w:tcPr>
          <w:p>
            <w:pPr>
              <w:ind w:left="380"/>
              <w:spacing w:after="0"/>
              <w:rPr>
                <w:sz w:val="20"/>
                <w:szCs w:val="20"/>
                <w:color w:val="auto"/>
              </w:rPr>
            </w:pPr>
            <w:r>
              <w:rPr>
                <w:rFonts w:ascii="Arial" w:cs="Arial" w:eastAsia="Arial" w:hAnsi="Arial"/>
                <w:sz w:val="18"/>
                <w:szCs w:val="18"/>
                <w:color w:val="auto"/>
              </w:rPr>
              <w:t>17,001,214 (1)</w:t>
            </w:r>
          </w:p>
        </w:tc>
        <w:tc>
          <w:tcPr>
            <w:tcW w:w="98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tcPr>
          <w:p>
            <w:pPr>
              <w:spacing w:after="0"/>
              <w:rPr>
                <w:sz w:val="20"/>
                <w:szCs w:val="20"/>
                <w:color w:val="auto"/>
              </w:rPr>
            </w:pPr>
          </w:p>
        </w:tc>
        <w:tc>
          <w:tcPr>
            <w:tcW w:w="44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60" w:type="dxa"/>
            <w:vAlign w:val="bottom"/>
            <w:tcBorders>
              <w:right w:val="single" w:sz="8" w:color="auto"/>
            </w:tcBorders>
            <w:shd w:val="clear" w:color="auto" w:fill="000000"/>
          </w:tcPr>
          <w:p>
            <w:pPr>
              <w:spacing w:after="0"/>
              <w:rPr>
                <w:sz w:val="24"/>
                <w:szCs w:val="24"/>
                <w:color w:val="auto"/>
              </w:rPr>
            </w:pPr>
          </w:p>
        </w:tc>
        <w:tc>
          <w:tcPr>
            <w:tcW w:w="13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4"/>
                <w:szCs w:val="24"/>
                <w:color w:val="auto"/>
              </w:rPr>
            </w:pPr>
          </w:p>
        </w:tc>
        <w:tc>
          <w:tcPr>
            <w:tcW w:w="5500" w:type="dxa"/>
            <w:vAlign w:val="bottom"/>
            <w:gridSpan w:val="4"/>
          </w:tcPr>
          <w:p>
            <w:pPr>
              <w:ind w:left="60"/>
              <w:spacing w:after="0"/>
              <w:rPr>
                <w:sz w:val="20"/>
                <w:szCs w:val="20"/>
                <w:color w:val="auto"/>
              </w:rPr>
            </w:pPr>
            <w:r>
              <w:rPr>
                <w:rFonts w:ascii="Arial" w:cs="Arial" w:eastAsia="Arial" w:hAnsi="Arial"/>
                <w:sz w:val="18"/>
                <w:szCs w:val="18"/>
                <w:color w:val="auto"/>
              </w:rPr>
              <w:t>CHECK BOX IF THE AGGREGATE AMOUNT IN ROW (11)</w:t>
            </w:r>
          </w:p>
        </w:tc>
        <w:tc>
          <w:tcPr>
            <w:tcW w:w="4400" w:type="dxa"/>
            <w:vAlign w:val="bottom"/>
            <w:tcBorders>
              <w:right w:val="single" w:sz="8" w:color="auto"/>
            </w:tcBorders>
            <w:vMerge w:val="restart"/>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5"/>
        </w:trPr>
        <w:tc>
          <w:tcPr>
            <w:tcW w:w="60" w:type="dxa"/>
            <w:vAlign w:val="bottom"/>
            <w:tcBorders>
              <w:bottom w:val="single" w:sz="8" w:color="auto"/>
              <w:right w:val="single" w:sz="8" w:color="auto"/>
            </w:tcBorders>
            <w:shd w:val="clear" w:color="auto" w:fill="000000"/>
          </w:tcPr>
          <w:p>
            <w:pPr>
              <w:spacing w:after="0"/>
              <w:rPr>
                <w:sz w:val="20"/>
                <w:szCs w:val="20"/>
                <w:color w:val="auto"/>
              </w:rPr>
            </w:pPr>
          </w:p>
        </w:tc>
        <w:tc>
          <w:tcPr>
            <w:tcW w:w="136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500" w:type="dxa"/>
            <w:vAlign w:val="bottom"/>
            <w:tcBorders>
              <w:bottom w:val="single" w:sz="8" w:color="auto"/>
            </w:tcBorders>
            <w:gridSpan w:val="4"/>
          </w:tcPr>
          <w:p>
            <w:pPr>
              <w:ind w:left="60"/>
              <w:spacing w:after="0"/>
              <w:rPr>
                <w:sz w:val="20"/>
                <w:szCs w:val="20"/>
                <w:color w:val="auto"/>
              </w:rPr>
            </w:pPr>
            <w:r>
              <w:rPr>
                <w:rFonts w:ascii="Arial" w:cs="Arial" w:eastAsia="Arial" w:hAnsi="Arial"/>
                <w:sz w:val="18"/>
                <w:szCs w:val="18"/>
                <w:color w:val="auto"/>
              </w:rPr>
              <w:t>EXCLUDES CERTAIN SHARES</w:t>
            </w:r>
          </w:p>
        </w:tc>
        <w:tc>
          <w:tcPr>
            <w:tcW w:w="440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35"/>
        </w:trPr>
        <w:tc>
          <w:tcPr>
            <w:tcW w:w="60" w:type="dxa"/>
            <w:vAlign w:val="bottom"/>
            <w:tcBorders>
              <w:bottom w:val="single" w:sz="8" w:color="auto"/>
              <w:right w:val="single" w:sz="8" w:color="auto"/>
            </w:tcBorders>
            <w:shd w:val="clear" w:color="auto" w:fill="000000"/>
          </w:tcPr>
          <w:p>
            <w:pPr>
              <w:spacing w:after="0"/>
              <w:rPr>
                <w:sz w:val="24"/>
                <w:szCs w:val="24"/>
                <w:color w:val="auto"/>
              </w:rPr>
            </w:pPr>
          </w:p>
        </w:tc>
        <w:tc>
          <w:tcPr>
            <w:tcW w:w="136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auto"/>
            </w:tcBorders>
          </w:tcPr>
          <w:p>
            <w:pPr>
              <w:spacing w:after="0"/>
              <w:rPr>
                <w:sz w:val="24"/>
                <w:szCs w:val="24"/>
                <w:color w:val="auto"/>
              </w:rPr>
            </w:pPr>
          </w:p>
        </w:tc>
        <w:tc>
          <w:tcPr>
            <w:tcW w:w="5500" w:type="dxa"/>
            <w:vAlign w:val="bottom"/>
            <w:tcBorders>
              <w:bottom w:val="single" w:sz="8" w:color="auto"/>
            </w:tcBorders>
            <w:gridSpan w:val="4"/>
          </w:tcPr>
          <w:p>
            <w:pPr>
              <w:ind w:left="60"/>
              <w:spacing w:after="0"/>
              <w:rPr>
                <w:sz w:val="20"/>
                <w:szCs w:val="20"/>
                <w:color w:val="auto"/>
              </w:rPr>
            </w:pPr>
            <w:r>
              <w:rPr>
                <w:rFonts w:ascii="Arial" w:cs="Arial" w:eastAsia="Arial" w:hAnsi="Arial"/>
                <w:sz w:val="18"/>
                <w:szCs w:val="18"/>
                <w:color w:val="auto"/>
              </w:rPr>
              <w:t>PERCENT OF CLASS REPRESENTED BY AMOUNT IN ROW (11)</w:t>
            </w:r>
          </w:p>
        </w:tc>
        <w:tc>
          <w:tcPr>
            <w:tcW w:w="4400" w:type="dxa"/>
            <w:vAlign w:val="bottom"/>
            <w:tcBorders>
              <w:bottom w:val="single" w:sz="8" w:color="auto"/>
              <w:right w:val="single" w:sz="8" w:color="auto"/>
            </w:tcBorders>
          </w:tcPr>
          <w:p>
            <w:pPr>
              <w:ind w:left="1840"/>
              <w:spacing w:after="0"/>
              <w:rPr>
                <w:sz w:val="20"/>
                <w:szCs w:val="20"/>
                <w:color w:val="auto"/>
              </w:rPr>
            </w:pPr>
            <w:r>
              <w:rPr>
                <w:rFonts w:ascii="Arial" w:cs="Arial" w:eastAsia="Arial" w:hAnsi="Arial"/>
                <w:sz w:val="18"/>
                <w:szCs w:val="18"/>
                <w:color w:val="auto"/>
              </w:rPr>
              <w:t>17.4% (2)</w:t>
            </w:r>
          </w:p>
        </w:tc>
        <w:tc>
          <w:tcPr>
            <w:tcW w:w="0" w:type="dxa"/>
            <w:vAlign w:val="bottom"/>
          </w:tcPr>
          <w:p>
            <w:pPr>
              <w:spacing w:after="0"/>
              <w:rPr>
                <w:sz w:val="1"/>
                <w:szCs w:val="1"/>
                <w:color w:val="auto"/>
              </w:rPr>
            </w:pPr>
          </w:p>
        </w:tc>
      </w:tr>
      <w:tr>
        <w:trPr>
          <w:trHeight w:val="435"/>
        </w:trPr>
        <w:tc>
          <w:tcPr>
            <w:tcW w:w="60" w:type="dxa"/>
            <w:vAlign w:val="bottom"/>
            <w:tcBorders>
              <w:bottom w:val="single" w:sz="8" w:color="auto"/>
              <w:right w:val="single" w:sz="8" w:color="auto"/>
            </w:tcBorders>
            <w:shd w:val="clear" w:color="auto" w:fill="000000"/>
          </w:tcPr>
          <w:p>
            <w:pPr>
              <w:spacing w:after="0"/>
              <w:rPr>
                <w:sz w:val="24"/>
                <w:szCs w:val="24"/>
                <w:color w:val="auto"/>
              </w:rPr>
            </w:pPr>
          </w:p>
        </w:tc>
        <w:tc>
          <w:tcPr>
            <w:tcW w:w="136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auto"/>
            </w:tcBorders>
          </w:tcPr>
          <w:p>
            <w:pPr>
              <w:spacing w:after="0"/>
              <w:rPr>
                <w:sz w:val="24"/>
                <w:szCs w:val="24"/>
                <w:color w:val="auto"/>
              </w:rPr>
            </w:pPr>
          </w:p>
        </w:tc>
        <w:tc>
          <w:tcPr>
            <w:tcW w:w="5500" w:type="dxa"/>
            <w:vAlign w:val="bottom"/>
            <w:tcBorders>
              <w:bottom w:val="single" w:sz="8" w:color="auto"/>
            </w:tcBorders>
            <w:gridSpan w:val="4"/>
          </w:tcPr>
          <w:p>
            <w:pPr>
              <w:ind w:left="60"/>
              <w:spacing w:after="0"/>
              <w:rPr>
                <w:sz w:val="20"/>
                <w:szCs w:val="20"/>
                <w:color w:val="auto"/>
              </w:rPr>
            </w:pPr>
            <w:r>
              <w:rPr>
                <w:rFonts w:ascii="Arial" w:cs="Arial" w:eastAsia="Arial" w:hAnsi="Arial"/>
                <w:sz w:val="18"/>
                <w:szCs w:val="18"/>
                <w:color w:val="auto"/>
              </w:rPr>
              <w:t>TYPE OF REPORTING PERSON</w:t>
            </w:r>
          </w:p>
        </w:tc>
        <w:tc>
          <w:tcPr>
            <w:tcW w:w="4400" w:type="dxa"/>
            <w:vAlign w:val="bottom"/>
            <w:tcBorders>
              <w:bottom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CO</w:t>
            </w:r>
          </w:p>
        </w:tc>
        <w:tc>
          <w:tcPr>
            <w:tcW w:w="0" w:type="dxa"/>
            <w:vAlign w:val="bottom"/>
          </w:tcPr>
          <w:p>
            <w:pPr>
              <w:spacing w:after="0"/>
              <w:rPr>
                <w:sz w:val="1"/>
                <w:szCs w:val="1"/>
                <w:color w:val="auto"/>
              </w:rPr>
            </w:pPr>
          </w:p>
        </w:tc>
      </w:tr>
    </w:tbl>
    <w:p>
      <w:pPr>
        <w:spacing w:after="0" w:line="227" w:lineRule="exact"/>
        <w:rPr>
          <w:sz w:val="20"/>
          <w:szCs w:val="20"/>
          <w:color w:val="auto"/>
        </w:rPr>
      </w:pPr>
    </w:p>
    <w:p>
      <w:pPr>
        <w:ind w:right="40" w:firstLine="7"/>
        <w:spacing w:after="0" w:line="252" w:lineRule="auto"/>
        <w:tabs>
          <w:tab w:leader="none" w:pos="698" w:val="left"/>
        </w:tabs>
        <w:numPr>
          <w:ilvl w:val="0"/>
          <w:numId w:val="1"/>
        </w:numPr>
        <w:rPr>
          <w:rFonts w:ascii="Arial" w:cs="Arial" w:eastAsia="Arial" w:hAnsi="Arial"/>
          <w:sz w:val="18"/>
          <w:szCs w:val="18"/>
          <w:color w:val="auto"/>
        </w:rPr>
      </w:pPr>
      <w:r>
        <w:rPr>
          <w:rFonts w:ascii="Arial" w:cs="Arial" w:eastAsia="Arial" w:hAnsi="Arial"/>
          <w:sz w:val="18"/>
          <w:szCs w:val="18"/>
          <w:color w:val="auto"/>
        </w:rPr>
        <w:t>14,201,662 shares of Common Stock are held directly by sanofi-aventis Amérique du Nord (“</w:t>
      </w:r>
      <w:r>
        <w:rPr>
          <w:rFonts w:ascii="Arial" w:cs="Arial" w:eastAsia="Arial" w:hAnsi="Arial"/>
          <w:sz w:val="18"/>
          <w:szCs w:val="18"/>
          <w:u w:val="single" w:color="auto"/>
          <w:color w:val="auto"/>
        </w:rPr>
        <w:t>SAAN</w:t>
      </w:r>
      <w:r>
        <w:rPr>
          <w:rFonts w:ascii="Arial" w:cs="Arial" w:eastAsia="Arial" w:hAnsi="Arial"/>
          <w:sz w:val="18"/>
          <w:szCs w:val="18"/>
          <w:color w:val="auto"/>
        </w:rPr>
        <w:t>”) and 2,799,552 of the shares of Common Stock are held directly by Aventis Pharmaceuticals Inc. (“</w:t>
      </w:r>
      <w:r>
        <w:rPr>
          <w:rFonts w:ascii="Arial" w:cs="Arial" w:eastAsia="Arial" w:hAnsi="Arial"/>
          <w:sz w:val="18"/>
          <w:szCs w:val="18"/>
          <w:u w:val="single" w:color="auto"/>
          <w:color w:val="auto"/>
        </w:rPr>
        <w:t>Aventis</w:t>
      </w:r>
      <w:r>
        <w:rPr>
          <w:rFonts w:ascii="Arial" w:cs="Arial" w:eastAsia="Arial" w:hAnsi="Arial"/>
          <w:sz w:val="18"/>
          <w:szCs w:val="18"/>
          <w:color w:val="auto"/>
        </w:rPr>
        <w:t>”). SAAN is a direct, wholly-owned subsidiary of Sanofi. Aventis is an indirect, wholly-owned subsidiary of SAAN. See Item 5 of the Schedule 13D. Pursuant to the Amended and Restated Investor Agreement, dated as of January 11, 2014, by and among Sanofi, SAAN, sanofi-aventis US LLC, Aventis (collectively, the “</w:t>
      </w:r>
      <w:r>
        <w:rPr>
          <w:rFonts w:ascii="Arial" w:cs="Arial" w:eastAsia="Arial" w:hAnsi="Arial"/>
          <w:sz w:val="18"/>
          <w:szCs w:val="18"/>
          <w:u w:val="single" w:color="auto"/>
          <w:color w:val="auto"/>
        </w:rPr>
        <w:t>Sanofi Parties</w:t>
      </w:r>
      <w:r>
        <w:rPr>
          <w:rFonts w:ascii="Arial" w:cs="Arial" w:eastAsia="Arial" w:hAnsi="Arial"/>
          <w:sz w:val="18"/>
          <w:szCs w:val="18"/>
          <w:color w:val="auto"/>
        </w:rPr>
        <w:t>”) and Regeneron Pharmaceuticals, Inc. (the “</w:t>
      </w:r>
      <w:r>
        <w:rPr>
          <w:rFonts w:ascii="Arial" w:cs="Arial" w:eastAsia="Arial" w:hAnsi="Arial"/>
          <w:sz w:val="18"/>
          <w:szCs w:val="18"/>
          <w:u w:val="single" w:color="auto"/>
          <w:color w:val="auto"/>
        </w:rPr>
        <w:t>Company</w:t>
      </w:r>
      <w:r>
        <w:rPr>
          <w:rFonts w:ascii="Arial" w:cs="Arial" w:eastAsia="Arial" w:hAnsi="Arial"/>
          <w:sz w:val="18"/>
          <w:szCs w:val="18"/>
          <w:color w:val="auto"/>
        </w:rPr>
        <w:t>”), the Sanofi Parties have agreed to vote their respective shares of the Company, subject to specified exceptions, in accordance with the recommendation of the Company’s Board of Directors.</w:t>
      </w:r>
    </w:p>
    <w:p>
      <w:pPr>
        <w:spacing w:after="0" w:line="221" w:lineRule="exact"/>
        <w:rPr>
          <w:rFonts w:ascii="Arial" w:cs="Arial" w:eastAsia="Arial" w:hAnsi="Arial"/>
          <w:sz w:val="18"/>
          <w:szCs w:val="18"/>
          <w:color w:val="auto"/>
        </w:rPr>
      </w:pPr>
    </w:p>
    <w:p>
      <w:pPr>
        <w:ind w:right="60" w:firstLine="7"/>
        <w:spacing w:after="0" w:line="271" w:lineRule="auto"/>
        <w:tabs>
          <w:tab w:leader="none" w:pos="698" w:val="left"/>
        </w:tabs>
        <w:numPr>
          <w:ilvl w:val="0"/>
          <w:numId w:val="1"/>
        </w:numPr>
        <w:rPr>
          <w:rFonts w:ascii="Arial" w:cs="Arial" w:eastAsia="Arial" w:hAnsi="Arial"/>
          <w:sz w:val="18"/>
          <w:szCs w:val="18"/>
          <w:color w:val="auto"/>
        </w:rPr>
      </w:pPr>
      <w:r>
        <w:rPr>
          <w:rFonts w:ascii="Arial" w:cs="Arial" w:eastAsia="Arial" w:hAnsi="Arial"/>
          <w:sz w:val="18"/>
          <w:szCs w:val="18"/>
          <w:color w:val="auto"/>
        </w:rPr>
        <w:t>Calculation based on 97,907,887 shares of Common Stock outstanding as of February 6, 2014, as reported in the Company’s Annual Report on Form 10-K filed with the Securities and Exchange Commission on February 13,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7252335" cy="20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2" w:name="page3"/>
    <w:bookmarkEnd w:id="2"/>
    <w:p>
      <w:pPr>
        <w:spacing w:after="0" w:line="255" w:lineRule="auto"/>
        <w:rPr>
          <w:sz w:val="20"/>
          <w:szCs w:val="20"/>
          <w:color w:val="auto"/>
        </w:rPr>
      </w:pPr>
      <w:r>
        <w:rPr>
          <w:rFonts w:ascii="Arial" w:cs="Arial" w:eastAsia="Arial" w:hAnsi="Arial"/>
          <w:sz w:val="18"/>
          <w:szCs w:val="18"/>
          <w:color w:val="auto"/>
        </w:rPr>
        <w:t>This Amendment No. 2 (this “</w:t>
      </w:r>
      <w:r>
        <w:rPr>
          <w:rFonts w:ascii="Arial" w:cs="Arial" w:eastAsia="Arial" w:hAnsi="Arial"/>
          <w:sz w:val="18"/>
          <w:szCs w:val="18"/>
          <w:u w:val="single" w:color="auto"/>
          <w:color w:val="auto"/>
        </w:rPr>
        <w:t>Amendment No. 2</w:t>
      </w:r>
      <w:r>
        <w:rPr>
          <w:rFonts w:ascii="Arial" w:cs="Arial" w:eastAsia="Arial" w:hAnsi="Arial"/>
          <w:sz w:val="18"/>
          <w:szCs w:val="18"/>
          <w:color w:val="auto"/>
        </w:rPr>
        <w:t>”) amends the Statement on Schedule 13D first filed with the Securities and Exchange Commission on January 14, 2014, as amended (the “</w:t>
      </w:r>
      <w:r>
        <w:rPr>
          <w:rFonts w:ascii="Arial" w:cs="Arial" w:eastAsia="Arial" w:hAnsi="Arial"/>
          <w:sz w:val="18"/>
          <w:szCs w:val="18"/>
          <w:u w:val="single" w:color="auto"/>
          <w:color w:val="auto"/>
        </w:rPr>
        <w:t>Schedule 13D</w:t>
      </w:r>
      <w:r>
        <w:rPr>
          <w:rFonts w:ascii="Arial" w:cs="Arial" w:eastAsia="Arial" w:hAnsi="Arial"/>
          <w:sz w:val="18"/>
          <w:szCs w:val="18"/>
          <w:color w:val="auto"/>
        </w:rPr>
        <w:t>”), and is filed by Sanofi (“</w:t>
      </w:r>
      <w:r>
        <w:rPr>
          <w:rFonts w:ascii="Arial" w:cs="Arial" w:eastAsia="Arial" w:hAnsi="Arial"/>
          <w:sz w:val="18"/>
          <w:szCs w:val="18"/>
          <w:u w:val="single" w:color="auto"/>
          <w:color w:val="auto"/>
        </w:rPr>
        <w:t>Sanofi</w:t>
      </w:r>
      <w:r>
        <w:rPr>
          <w:rFonts w:ascii="Arial" w:cs="Arial" w:eastAsia="Arial" w:hAnsi="Arial"/>
          <w:sz w:val="18"/>
          <w:szCs w:val="18"/>
          <w:color w:val="auto"/>
        </w:rPr>
        <w:t>” or the “</w:t>
      </w:r>
      <w:r>
        <w:rPr>
          <w:rFonts w:ascii="Arial" w:cs="Arial" w:eastAsia="Arial" w:hAnsi="Arial"/>
          <w:sz w:val="18"/>
          <w:szCs w:val="18"/>
          <w:u w:val="single" w:color="auto"/>
          <w:color w:val="auto"/>
        </w:rPr>
        <w:t>Reporting Person</w:t>
      </w:r>
      <w:r>
        <w:rPr>
          <w:rFonts w:ascii="Arial" w:cs="Arial" w:eastAsia="Arial" w:hAnsi="Arial"/>
          <w:sz w:val="18"/>
          <w:szCs w:val="18"/>
          <w:color w:val="auto"/>
        </w:rPr>
        <w:t>”) with respect to the common stock, $0.001 par value per share (the “</w:t>
      </w:r>
      <w:r>
        <w:rPr>
          <w:rFonts w:ascii="Arial" w:cs="Arial" w:eastAsia="Arial" w:hAnsi="Arial"/>
          <w:sz w:val="18"/>
          <w:szCs w:val="18"/>
          <w:u w:val="single" w:color="auto"/>
          <w:color w:val="auto"/>
        </w:rPr>
        <w:t>Common Stock</w:t>
      </w:r>
      <w:r>
        <w:rPr>
          <w:rFonts w:ascii="Arial" w:cs="Arial" w:eastAsia="Arial" w:hAnsi="Arial"/>
          <w:sz w:val="18"/>
          <w:szCs w:val="18"/>
          <w:color w:val="auto"/>
        </w:rPr>
        <w:t>”), of Regeneron Pharmaceuticals, Inc. (the “</w:t>
      </w:r>
      <w:r>
        <w:rPr>
          <w:rFonts w:ascii="Arial" w:cs="Arial" w:eastAsia="Arial" w:hAnsi="Arial"/>
          <w:sz w:val="18"/>
          <w:szCs w:val="18"/>
          <w:u w:val="single" w:color="auto"/>
          <w:color w:val="auto"/>
        </w:rPr>
        <w:t>Issuer</w:t>
      </w:r>
      <w:r>
        <w:rPr>
          <w:rFonts w:ascii="Arial" w:cs="Arial" w:eastAsia="Arial" w:hAnsi="Arial"/>
          <w:sz w:val="18"/>
          <w:szCs w:val="18"/>
          <w:color w:val="auto"/>
        </w:rPr>
        <w:t>” or the “</w:t>
      </w:r>
      <w:r>
        <w:rPr>
          <w:rFonts w:ascii="Arial" w:cs="Arial" w:eastAsia="Arial" w:hAnsi="Arial"/>
          <w:sz w:val="18"/>
          <w:szCs w:val="18"/>
          <w:u w:val="single" w:color="auto"/>
          <w:color w:val="auto"/>
        </w:rPr>
        <w:t>Company</w:t>
      </w:r>
      <w:r>
        <w:rPr>
          <w:rFonts w:ascii="Arial" w:cs="Arial" w:eastAsia="Arial" w:hAnsi="Arial"/>
          <w:sz w:val="18"/>
          <w:szCs w:val="18"/>
          <w:color w:val="auto"/>
        </w:rPr>
        <w:t>”). Capitalized terms used herein but not otherwise defined herein have the meanings given to them in the Schedule 13D.</w:t>
      </w:r>
    </w:p>
    <w:p>
      <w:pPr>
        <w:spacing w:after="0" w:line="214" w:lineRule="exact"/>
        <w:rPr>
          <w:sz w:val="20"/>
          <w:szCs w:val="20"/>
          <w:color w:val="auto"/>
        </w:rPr>
      </w:pPr>
    </w:p>
    <w:p>
      <w:pPr>
        <w:spacing w:after="0"/>
        <w:tabs>
          <w:tab w:leader="none" w:pos="15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Source and Amount of Funds or Other Consideration.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Item 3 of the Schedule 13D is supplemented as follows:</w:t>
      </w:r>
    </w:p>
    <w:p>
      <w:pPr>
        <w:spacing w:after="0" w:line="248"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For the purchases it made as disclosed in Item 5(c) of this Amendment No. 2, SAAN paid an aggregate of $305,570,950.64, excluding brokerage commission and fees. The source of such funds was working capital.</w:t>
      </w:r>
    </w:p>
    <w:p>
      <w:pPr>
        <w:spacing w:after="0" w:line="198" w:lineRule="exact"/>
        <w:rPr>
          <w:sz w:val="20"/>
          <w:szCs w:val="20"/>
          <w:color w:val="auto"/>
        </w:rPr>
      </w:pPr>
    </w:p>
    <w:p>
      <w:pPr>
        <w:spacing w:after="0"/>
        <w:tabs>
          <w:tab w:leader="none" w:pos="15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4"/>
          <w:szCs w:val="14"/>
          <w:b w:val="1"/>
          <w:bCs w:val="1"/>
          <w:color w:val="auto"/>
        </w:rPr>
        <w:t>Purpose of Transaction.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Item 4 of the Schedule 13D is supplemented as follows:</w:t>
      </w:r>
    </w:p>
    <w:p>
      <w:pPr>
        <w:spacing w:after="0" w:line="248"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Reporting Person purchased, through its subsidiary SAAN, an aggregate of 1,026,341 shares of Common Stock in market transactions, as disclosed in Item 5(c) of this Amendment No. 2.</w:t>
      </w:r>
    </w:p>
    <w:p>
      <w:pPr>
        <w:spacing w:after="0" w:line="198" w:lineRule="exact"/>
        <w:rPr>
          <w:sz w:val="20"/>
          <w:szCs w:val="20"/>
          <w:color w:val="auto"/>
        </w:rPr>
      </w:pPr>
    </w:p>
    <w:p>
      <w:pPr>
        <w:spacing w:after="0"/>
        <w:tabs>
          <w:tab w:leader="none" w:pos="15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4"/>
          <w:szCs w:val="14"/>
          <w:b w:val="1"/>
          <w:bCs w:val="1"/>
          <w:color w:val="auto"/>
        </w:rPr>
        <w:t>Interests in the Securities of the Issuer.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Item 5 of the Schedule 13D is supplemented as follows:</w:t>
      </w:r>
    </w:p>
    <w:p>
      <w:pPr>
        <w:spacing w:after="0" w:line="248" w:lineRule="exact"/>
        <w:rPr>
          <w:sz w:val="20"/>
          <w:szCs w:val="20"/>
          <w:color w:val="auto"/>
        </w:rPr>
      </w:pPr>
    </w:p>
    <w:p>
      <w:pPr>
        <w:ind w:right="60" w:firstLine="970"/>
        <w:spacing w:after="0" w:line="252" w:lineRule="auto"/>
        <w:tabs>
          <w:tab w:leader="none" w:pos="1206" w:val="left"/>
        </w:tabs>
        <w:numPr>
          <w:ilvl w:val="0"/>
          <w:numId w:val="2"/>
        </w:numPr>
        <w:rPr>
          <w:rFonts w:ascii="Arial" w:cs="Arial" w:eastAsia="Arial" w:hAnsi="Arial"/>
          <w:sz w:val="18"/>
          <w:szCs w:val="18"/>
          <w:color w:val="auto"/>
        </w:rPr>
      </w:pPr>
      <w:r>
        <w:rPr>
          <w:rFonts w:ascii="Arial" w:cs="Arial" w:eastAsia="Arial" w:hAnsi="Arial"/>
          <w:sz w:val="18"/>
          <w:szCs w:val="18"/>
          <w:color w:val="auto"/>
        </w:rPr>
        <w:t>and (b) The responses of the Reporting Person to Rows (7) through (13) of the cover page of this Amendment No. 2 as of the close of business on March 3, 2014, are incorporated herein by reference. As of the close of business on March 3, 2014, the Reporting Person beneficially owned 17,001,214 shares of Common Stock, representing approximately 17.4% of the shares of Common Stock outstanding (based on 97,907,887 shares of Common Stock outstanding as of February 6, 2014, as reported in the Company’s Annual Report on Form 10-K filed with the Securities and Exchange Commission on February 13, 2014). The Reporting Person may be deemed to have shared voting and dispositive power with respect to the shares of Common Stock directly owned by SAAN and Aventis, its subsidiaries.</w:t>
      </w:r>
    </w:p>
    <w:p>
      <w:pPr>
        <w:spacing w:after="0" w:line="221" w:lineRule="exact"/>
        <w:rPr>
          <w:sz w:val="20"/>
          <w:szCs w:val="20"/>
          <w:color w:val="auto"/>
        </w:rPr>
      </w:pPr>
    </w:p>
    <w:p>
      <w:pPr>
        <w:ind w:right="280" w:firstLine="963"/>
        <w:spacing w:after="0" w:line="271" w:lineRule="auto"/>
        <w:rPr>
          <w:sz w:val="20"/>
          <w:szCs w:val="20"/>
          <w:color w:val="auto"/>
        </w:rPr>
      </w:pPr>
      <w:r>
        <w:rPr>
          <w:rFonts w:ascii="Arial" w:cs="Arial" w:eastAsia="Arial" w:hAnsi="Arial"/>
          <w:sz w:val="18"/>
          <w:szCs w:val="18"/>
          <w:color w:val="auto"/>
        </w:rPr>
        <w:t>To the Reporting Person’s knowledge, none of the directors or executive officers of the Reporting Persons listed on Schedule I to the Schedule 13D beneficially owns any shares of Common Stock as of March 3, 2014.</w:t>
      </w:r>
    </w:p>
    <w:p>
      <w:pPr>
        <w:spacing w:after="0" w:line="200" w:lineRule="exact"/>
        <w:rPr>
          <w:sz w:val="20"/>
          <w:szCs w:val="20"/>
          <w:color w:val="auto"/>
        </w:rPr>
      </w:pPr>
    </w:p>
    <w:p>
      <w:pPr>
        <w:spacing w:after="0" w:line="242" w:lineRule="exact"/>
        <w:rPr>
          <w:sz w:val="20"/>
          <w:szCs w:val="20"/>
          <w:color w:val="auto"/>
        </w:rPr>
      </w:pPr>
    </w:p>
    <w:p>
      <w:pPr>
        <w:ind w:right="300" w:firstLine="970"/>
        <w:spacing w:after="0" w:line="271" w:lineRule="auto"/>
        <w:tabs>
          <w:tab w:leader="none" w:pos="1251" w:val="left"/>
        </w:tabs>
        <w:numPr>
          <w:ilvl w:val="0"/>
          <w:numId w:val="3"/>
        </w:numPr>
        <w:rPr>
          <w:rFonts w:ascii="Arial" w:cs="Arial" w:eastAsia="Arial" w:hAnsi="Arial"/>
          <w:sz w:val="18"/>
          <w:szCs w:val="18"/>
          <w:color w:val="auto"/>
        </w:rPr>
      </w:pPr>
      <w:r>
        <w:rPr>
          <w:rFonts w:ascii="Arial" w:cs="Arial" w:eastAsia="Arial" w:hAnsi="Arial"/>
          <w:sz w:val="18"/>
          <w:szCs w:val="18"/>
          <w:color w:val="auto"/>
        </w:rPr>
        <w:t>Since the most recent filing of Schedule 13D and through and including March 3, 2014, market transactions were effected in the Common Stock as disclosed in Schedule A to this Amendment No. 2.</w:t>
      </w:r>
    </w:p>
    <w:p>
      <w:pPr>
        <w:spacing w:after="0" w:line="200" w:lineRule="exact"/>
        <w:rPr>
          <w:sz w:val="20"/>
          <w:szCs w:val="20"/>
          <w:color w:val="auto"/>
        </w:rPr>
      </w:pPr>
    </w:p>
    <w:p>
      <w:pPr>
        <w:spacing w:after="0" w:line="242" w:lineRule="exact"/>
        <w:rPr>
          <w:sz w:val="20"/>
          <w:szCs w:val="20"/>
          <w:color w:val="auto"/>
        </w:rPr>
      </w:pPr>
    </w:p>
    <w:p>
      <w:pPr>
        <w:ind w:firstLine="963"/>
        <w:spacing w:after="0" w:line="271" w:lineRule="auto"/>
        <w:rPr>
          <w:sz w:val="20"/>
          <w:szCs w:val="20"/>
          <w:color w:val="auto"/>
        </w:rPr>
      </w:pPr>
      <w:r>
        <w:rPr>
          <w:rFonts w:ascii="Arial" w:cs="Arial" w:eastAsia="Arial" w:hAnsi="Arial"/>
          <w:sz w:val="18"/>
          <w:szCs w:val="18"/>
          <w:color w:val="auto"/>
        </w:rPr>
        <w:t>To the Reporting Person’s knowledge, none of the directors or executive officers of the Reporting Person listed on Schedule I to the Schedule 13D effected transactions in the Common Stock during the period described above.</w:t>
      </w:r>
    </w:p>
    <w:p>
      <w:pPr>
        <w:spacing w:after="0" w:line="200" w:lineRule="exact"/>
        <w:rPr>
          <w:sz w:val="20"/>
          <w:szCs w:val="20"/>
          <w:color w:val="auto"/>
        </w:rPr>
      </w:pPr>
    </w:p>
    <w:p>
      <w:pPr>
        <w:spacing w:after="0" w:line="242" w:lineRule="exact"/>
        <w:rPr>
          <w:sz w:val="20"/>
          <w:szCs w:val="20"/>
          <w:color w:val="auto"/>
        </w:rPr>
      </w:pPr>
    </w:p>
    <w:p>
      <w:pPr>
        <w:ind w:left="1260" w:hanging="290"/>
        <w:spacing w:after="0"/>
        <w:tabs>
          <w:tab w:leader="none" w:pos="1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00" w:lineRule="exact"/>
        <w:rPr>
          <w:rFonts w:ascii="Arial" w:cs="Arial" w:eastAsia="Arial" w:hAnsi="Arial"/>
          <w:sz w:val="18"/>
          <w:szCs w:val="18"/>
          <w:color w:val="auto"/>
        </w:rPr>
      </w:pPr>
    </w:p>
    <w:p>
      <w:pPr>
        <w:spacing w:after="0" w:line="288" w:lineRule="exact"/>
        <w:rPr>
          <w:rFonts w:ascii="Arial" w:cs="Arial" w:eastAsia="Arial" w:hAnsi="Arial"/>
          <w:sz w:val="18"/>
          <w:szCs w:val="18"/>
          <w:color w:val="auto"/>
        </w:rPr>
      </w:pPr>
    </w:p>
    <w:p>
      <w:pPr>
        <w:ind w:left="1260" w:hanging="290"/>
        <w:spacing w:after="0"/>
        <w:tabs>
          <w:tab w:leader="none" w:pos="1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7252335" cy="20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 w:name="page4"/>
    <w:bookmarkEnd w:id="3"/>
    <w:p>
      <w:pPr>
        <w:jc w:val="center"/>
        <w:ind w:right="80"/>
        <w:spacing w:after="0"/>
        <w:rPr>
          <w:sz w:val="20"/>
          <w:szCs w:val="20"/>
          <w:color w:val="auto"/>
        </w:rPr>
      </w:pPr>
      <w:r>
        <w:rPr>
          <w:rFonts w:ascii="Arial" w:cs="Arial" w:eastAsia="Arial" w:hAnsi="Arial"/>
          <w:sz w:val="18"/>
          <w:szCs w:val="18"/>
          <w:b w:val="1"/>
          <w:bCs w:val="1"/>
          <w:color w:val="auto"/>
        </w:rPr>
        <w:t>SIGNATURE</w:t>
      </w:r>
    </w:p>
    <w:p>
      <w:pPr>
        <w:spacing w:after="0" w:line="252"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After reasonable inquiry and to the best of its knowledge and belief, the undersigned certifies that the information set forth in this statement is true, complete and correct.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Dated: March 5, 2014</w:t>
      </w:r>
    </w:p>
    <w:p>
      <w:pPr>
        <w:spacing w:after="0" w:line="200" w:lineRule="exact"/>
        <w:rPr>
          <w:sz w:val="20"/>
          <w:szCs w:val="20"/>
          <w:color w:val="auto"/>
        </w:rPr>
      </w:pPr>
    </w:p>
    <w:p>
      <w:pPr>
        <w:spacing w:after="0" w:line="285"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SANOFI</w:t>
      </w:r>
    </w:p>
    <w:p>
      <w:pPr>
        <w:spacing w:after="0" w:line="24"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 /s/ John Felitti</w:t>
      </w:r>
    </w:p>
    <w:p>
      <w:pPr>
        <w:spacing w:after="0" w:line="7" w:lineRule="exact"/>
        <w:rPr>
          <w:sz w:val="20"/>
          <w:szCs w:val="20"/>
          <w:color w:val="auto"/>
        </w:rPr>
      </w:pPr>
    </w:p>
    <w:tbl>
      <w:tblPr>
        <w:tblLayout w:type="fixed"/>
        <w:tblInd w:w="7100" w:type="dxa"/>
        <w:tblCellMar>
          <w:top w:w="0" w:type="dxa"/>
          <w:left w:w="0" w:type="dxa"/>
          <w:bottom w:w="0" w:type="dxa"/>
          <w:right w:w="0" w:type="dxa"/>
        </w:tblCellMar>
      </w:tblPr>
      <w:tr>
        <w:trPr>
          <w:trHeight w:val="208"/>
        </w:trPr>
        <w:tc>
          <w:tcPr>
            <w:tcW w:w="5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374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John Felitti</w:t>
            </w:r>
          </w:p>
        </w:tc>
      </w:tr>
      <w:tr>
        <w:trPr>
          <w:trHeight w:val="214"/>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740" w:type="dxa"/>
            <w:vAlign w:val="bottom"/>
          </w:tcPr>
          <w:p>
            <w:pPr>
              <w:ind w:left="100"/>
              <w:spacing w:after="0"/>
              <w:rPr>
                <w:sz w:val="20"/>
                <w:szCs w:val="20"/>
                <w:color w:val="auto"/>
              </w:rPr>
            </w:pPr>
            <w:r>
              <w:rPr>
                <w:rFonts w:ascii="Arial" w:cs="Arial" w:eastAsia="Arial" w:hAnsi="Arial"/>
                <w:sz w:val="18"/>
                <w:szCs w:val="18"/>
                <w:color w:val="auto"/>
              </w:rPr>
              <w:t>Associate Vice President, Corporate</w:t>
            </w:r>
          </w:p>
        </w:tc>
      </w:tr>
      <w:tr>
        <w:trPr>
          <w:trHeight w:val="227"/>
        </w:trPr>
        <w:tc>
          <w:tcPr>
            <w:tcW w:w="580" w:type="dxa"/>
            <w:vAlign w:val="bottom"/>
          </w:tcPr>
          <w:p>
            <w:pPr>
              <w:spacing w:after="0"/>
              <w:rPr>
                <w:sz w:val="19"/>
                <w:szCs w:val="19"/>
                <w:color w:val="auto"/>
              </w:rPr>
            </w:pPr>
          </w:p>
        </w:tc>
        <w:tc>
          <w:tcPr>
            <w:tcW w:w="3740" w:type="dxa"/>
            <w:vAlign w:val="bottom"/>
          </w:tcPr>
          <w:p>
            <w:pPr>
              <w:ind w:left="100"/>
              <w:spacing w:after="0"/>
              <w:rPr>
                <w:sz w:val="20"/>
                <w:szCs w:val="20"/>
                <w:color w:val="auto"/>
              </w:rPr>
            </w:pPr>
            <w:r>
              <w:rPr>
                <w:rFonts w:ascii="Arial" w:cs="Arial" w:eastAsia="Arial" w:hAnsi="Arial"/>
                <w:sz w:val="18"/>
                <w:szCs w:val="18"/>
                <w:color w:val="auto"/>
              </w:rPr>
              <w:t>Law, Financial &amp; Securities Law</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7252335"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500"/>
          </w:cols>
          <w:pgMar w:left="240" w:top="509" w:right="1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27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0" w:type="dxa"/>
            <w:vAlign w:val="bottom"/>
            <w:gridSpan w:val="2"/>
          </w:tcPr>
          <w:p>
            <w:pPr>
              <w:jc w:val="right"/>
              <w:ind w:right="980"/>
              <w:spacing w:after="0"/>
              <w:rPr>
                <w:sz w:val="20"/>
                <w:szCs w:val="20"/>
                <w:color w:val="auto"/>
              </w:rPr>
            </w:pPr>
            <w:r>
              <w:rPr>
                <w:rFonts w:ascii="Arial" w:cs="Arial" w:eastAsia="Arial" w:hAnsi="Arial"/>
                <w:sz w:val="18"/>
                <w:szCs w:val="18"/>
                <w:color w:val="auto"/>
                <w:w w:val="86"/>
              </w:rPr>
              <w:t>Schedule A</w:t>
            </w:r>
          </w:p>
        </w:tc>
        <w:tc>
          <w:tcPr>
            <w:tcW w:w="1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340" w:type="dxa"/>
            <w:vAlign w:val="bottom"/>
          </w:tcPr>
          <w:p>
            <w:pPr>
              <w:spacing w:after="0"/>
              <w:rPr>
                <w:sz w:val="17"/>
                <w:szCs w:val="17"/>
                <w:color w:val="auto"/>
              </w:rPr>
            </w:pPr>
          </w:p>
        </w:tc>
      </w:tr>
      <w:tr>
        <w:trPr>
          <w:trHeight w:val="20"/>
        </w:trPr>
        <w:tc>
          <w:tcPr>
            <w:tcW w:w="27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702"/>
        </w:trPr>
        <w:tc>
          <w:tcPr>
            <w:tcW w:w="27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0" w:type="dxa"/>
            <w:vAlign w:val="bottom"/>
            <w:gridSpan w:val="2"/>
          </w:tcPr>
          <w:p>
            <w:pPr>
              <w:jc w:val="center"/>
              <w:ind w:left="51"/>
              <w:spacing w:after="0"/>
              <w:rPr>
                <w:sz w:val="20"/>
                <w:szCs w:val="20"/>
                <w:color w:val="auto"/>
              </w:rPr>
            </w:pPr>
            <w:r>
              <w:rPr>
                <w:rFonts w:ascii="Arial" w:cs="Arial" w:eastAsia="Arial" w:hAnsi="Arial"/>
                <w:sz w:val="18"/>
                <w:szCs w:val="18"/>
                <w:color w:val="auto"/>
                <w:w w:val="92"/>
              </w:rPr>
              <w:t>Number of</w:t>
            </w:r>
          </w:p>
        </w:tc>
        <w:tc>
          <w:tcPr>
            <w:tcW w:w="1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340" w:type="dxa"/>
            <w:vAlign w:val="bottom"/>
          </w:tcPr>
          <w:p>
            <w:pPr>
              <w:spacing w:after="0"/>
              <w:rPr>
                <w:sz w:val="24"/>
                <w:szCs w:val="24"/>
                <w:color w:val="auto"/>
              </w:rPr>
            </w:pPr>
          </w:p>
        </w:tc>
      </w:tr>
      <w:tr>
        <w:trPr>
          <w:trHeight w:val="214"/>
        </w:trPr>
        <w:tc>
          <w:tcPr>
            <w:tcW w:w="27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0" w:type="dxa"/>
            <w:vAlign w:val="bottom"/>
            <w:gridSpan w:val="2"/>
          </w:tcPr>
          <w:p>
            <w:pPr>
              <w:jc w:val="center"/>
              <w:ind w:left="51"/>
              <w:spacing w:after="0"/>
              <w:rPr>
                <w:sz w:val="20"/>
                <w:szCs w:val="20"/>
                <w:color w:val="auto"/>
              </w:rPr>
            </w:pPr>
            <w:r>
              <w:rPr>
                <w:rFonts w:ascii="Arial" w:cs="Arial" w:eastAsia="Arial" w:hAnsi="Arial"/>
                <w:sz w:val="18"/>
                <w:szCs w:val="18"/>
                <w:color w:val="auto"/>
                <w:w w:val="85"/>
              </w:rPr>
              <w:t>Shares of</w:t>
            </w:r>
          </w:p>
        </w:tc>
        <w:tc>
          <w:tcPr>
            <w:tcW w:w="1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340" w:type="dxa"/>
            <w:vAlign w:val="bottom"/>
          </w:tcPr>
          <w:p>
            <w:pPr>
              <w:spacing w:after="0"/>
              <w:rPr>
                <w:sz w:val="18"/>
                <w:szCs w:val="18"/>
                <w:color w:val="auto"/>
              </w:rPr>
            </w:pPr>
          </w:p>
        </w:tc>
      </w:tr>
      <w:tr>
        <w:trPr>
          <w:trHeight w:val="214"/>
        </w:trPr>
        <w:tc>
          <w:tcPr>
            <w:tcW w:w="2720" w:type="dxa"/>
            <w:vAlign w:val="bottom"/>
          </w:tcPr>
          <w:p>
            <w:pPr>
              <w:spacing w:after="0"/>
              <w:rPr>
                <w:sz w:val="18"/>
                <w:szCs w:val="18"/>
                <w:color w:val="auto"/>
              </w:rPr>
            </w:pPr>
          </w:p>
        </w:tc>
        <w:tc>
          <w:tcPr>
            <w:tcW w:w="1460" w:type="dxa"/>
            <w:vAlign w:val="bottom"/>
          </w:tcPr>
          <w:p>
            <w:pPr>
              <w:jc w:val="center"/>
              <w:ind w:left="91"/>
              <w:spacing w:after="0"/>
              <w:rPr>
                <w:sz w:val="20"/>
                <w:szCs w:val="20"/>
                <w:color w:val="auto"/>
              </w:rPr>
            </w:pPr>
            <w:r>
              <w:rPr>
                <w:rFonts w:ascii="Arial" w:cs="Arial" w:eastAsia="Arial" w:hAnsi="Arial"/>
                <w:sz w:val="18"/>
                <w:szCs w:val="18"/>
                <w:color w:val="auto"/>
                <w:w w:val="88"/>
              </w:rPr>
              <w:t>Trade Date</w:t>
            </w: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0" w:type="dxa"/>
            <w:vAlign w:val="bottom"/>
            <w:gridSpan w:val="2"/>
          </w:tcPr>
          <w:p>
            <w:pPr>
              <w:jc w:val="center"/>
              <w:ind w:left="51"/>
              <w:spacing w:after="0"/>
              <w:rPr>
                <w:sz w:val="20"/>
                <w:szCs w:val="20"/>
                <w:color w:val="auto"/>
              </w:rPr>
            </w:pPr>
            <w:r>
              <w:rPr>
                <w:rFonts w:ascii="Arial" w:cs="Arial" w:eastAsia="Arial" w:hAnsi="Arial"/>
                <w:sz w:val="18"/>
                <w:szCs w:val="18"/>
                <w:color w:val="auto"/>
                <w:w w:val="90"/>
              </w:rPr>
              <w:t>Common</w:t>
            </w:r>
          </w:p>
        </w:tc>
        <w:tc>
          <w:tcPr>
            <w:tcW w:w="1220" w:type="dxa"/>
            <w:vAlign w:val="bottom"/>
          </w:tcPr>
          <w:p>
            <w:pPr>
              <w:jc w:val="right"/>
              <w:ind w:right="271"/>
              <w:spacing w:after="0"/>
              <w:rPr>
                <w:sz w:val="20"/>
                <w:szCs w:val="20"/>
                <w:color w:val="auto"/>
              </w:rPr>
            </w:pPr>
            <w:r>
              <w:rPr>
                <w:rFonts w:ascii="Arial" w:cs="Arial" w:eastAsia="Arial" w:hAnsi="Arial"/>
                <w:sz w:val="18"/>
                <w:szCs w:val="18"/>
                <w:color w:val="auto"/>
              </w:rPr>
              <w:t>Price per</w:t>
            </w:r>
          </w:p>
        </w:tc>
        <w:tc>
          <w:tcPr>
            <w:tcW w:w="760" w:type="dxa"/>
            <w:vAlign w:val="bottom"/>
          </w:tcPr>
          <w:p>
            <w:pPr>
              <w:spacing w:after="0"/>
              <w:rPr>
                <w:sz w:val="18"/>
                <w:szCs w:val="18"/>
                <w:color w:val="auto"/>
              </w:rPr>
            </w:pPr>
          </w:p>
        </w:tc>
        <w:tc>
          <w:tcPr>
            <w:tcW w:w="2340" w:type="dxa"/>
            <w:vAlign w:val="bottom"/>
          </w:tcPr>
          <w:p>
            <w:pPr>
              <w:spacing w:after="0"/>
              <w:rPr>
                <w:sz w:val="18"/>
                <w:szCs w:val="18"/>
                <w:color w:val="auto"/>
              </w:rPr>
            </w:pPr>
          </w:p>
        </w:tc>
      </w:tr>
      <w:tr>
        <w:trPr>
          <w:trHeight w:val="228"/>
        </w:trPr>
        <w:tc>
          <w:tcPr>
            <w:tcW w:w="2720" w:type="dxa"/>
            <w:vAlign w:val="bottom"/>
          </w:tcPr>
          <w:p>
            <w:pPr>
              <w:ind w:left="1820"/>
              <w:spacing w:after="0"/>
              <w:rPr>
                <w:sz w:val="20"/>
                <w:szCs w:val="20"/>
                <w:color w:val="auto"/>
              </w:rPr>
            </w:pPr>
            <w:r>
              <w:rPr>
                <w:rFonts w:ascii="Arial" w:cs="Arial" w:eastAsia="Arial" w:hAnsi="Arial"/>
                <w:sz w:val="18"/>
                <w:szCs w:val="18"/>
                <w:color w:val="auto"/>
              </w:rPr>
              <w:t>Entity</w:t>
            </w:r>
          </w:p>
        </w:tc>
        <w:tc>
          <w:tcPr>
            <w:tcW w:w="1460" w:type="dxa"/>
            <w:vAlign w:val="bottom"/>
          </w:tcPr>
          <w:p>
            <w:pPr>
              <w:jc w:val="center"/>
              <w:ind w:left="131"/>
              <w:spacing w:after="0"/>
              <w:rPr>
                <w:sz w:val="20"/>
                <w:szCs w:val="20"/>
                <w:color w:val="auto"/>
              </w:rPr>
            </w:pPr>
            <w:r>
              <w:rPr>
                <w:rFonts w:ascii="Arial" w:cs="Arial" w:eastAsia="Arial" w:hAnsi="Arial"/>
                <w:sz w:val="18"/>
                <w:szCs w:val="18"/>
                <w:color w:val="auto"/>
              </w:rPr>
              <w:t>(M/D/Y)</w:t>
            </w:r>
          </w:p>
        </w:tc>
        <w:tc>
          <w:tcPr>
            <w:tcW w:w="1100" w:type="dxa"/>
            <w:vAlign w:val="bottom"/>
          </w:tcPr>
          <w:p>
            <w:pPr>
              <w:ind w:left="220"/>
              <w:spacing w:after="0"/>
              <w:rPr>
                <w:sz w:val="20"/>
                <w:szCs w:val="20"/>
                <w:color w:val="auto"/>
              </w:rPr>
            </w:pPr>
            <w:r>
              <w:rPr>
                <w:rFonts w:ascii="Arial" w:cs="Arial" w:eastAsia="Arial" w:hAnsi="Arial"/>
                <w:sz w:val="18"/>
                <w:szCs w:val="18"/>
                <w:color w:val="auto"/>
                <w:w w:val="91"/>
              </w:rPr>
              <w:t>Transaction</w:t>
            </w:r>
          </w:p>
        </w:tc>
        <w:tc>
          <w:tcPr>
            <w:tcW w:w="20" w:type="dxa"/>
            <w:vAlign w:val="bottom"/>
          </w:tcPr>
          <w:p>
            <w:pPr>
              <w:spacing w:after="0"/>
              <w:rPr>
                <w:sz w:val="19"/>
                <w:szCs w:val="19"/>
                <w:color w:val="auto"/>
              </w:rPr>
            </w:pPr>
          </w:p>
        </w:tc>
        <w:tc>
          <w:tcPr>
            <w:tcW w:w="1800" w:type="dxa"/>
            <w:vAlign w:val="bottom"/>
            <w:gridSpan w:val="2"/>
          </w:tcPr>
          <w:p>
            <w:pPr>
              <w:jc w:val="center"/>
              <w:ind w:left="51"/>
              <w:spacing w:after="0"/>
              <w:rPr>
                <w:sz w:val="20"/>
                <w:szCs w:val="20"/>
                <w:color w:val="auto"/>
              </w:rPr>
            </w:pPr>
            <w:r>
              <w:rPr>
                <w:rFonts w:ascii="Arial" w:cs="Arial" w:eastAsia="Arial" w:hAnsi="Arial"/>
                <w:sz w:val="18"/>
                <w:szCs w:val="18"/>
                <w:color w:val="auto"/>
                <w:w w:val="96"/>
              </w:rPr>
              <w:t>Stock*</w:t>
            </w:r>
          </w:p>
        </w:tc>
        <w:tc>
          <w:tcPr>
            <w:tcW w:w="1220" w:type="dxa"/>
            <w:vAlign w:val="bottom"/>
          </w:tcPr>
          <w:p>
            <w:pPr>
              <w:jc w:val="right"/>
              <w:ind w:right="331"/>
              <w:spacing w:after="0"/>
              <w:rPr>
                <w:sz w:val="20"/>
                <w:szCs w:val="20"/>
                <w:color w:val="auto"/>
              </w:rPr>
            </w:pPr>
            <w:r>
              <w:rPr>
                <w:rFonts w:ascii="Arial" w:cs="Arial" w:eastAsia="Arial" w:hAnsi="Arial"/>
                <w:sz w:val="18"/>
                <w:szCs w:val="18"/>
                <w:color w:val="auto"/>
              </w:rPr>
              <w:t>Share*</w:t>
            </w:r>
          </w:p>
        </w:tc>
        <w:tc>
          <w:tcPr>
            <w:tcW w:w="3100" w:type="dxa"/>
            <w:vAlign w:val="bottom"/>
            <w:gridSpan w:val="2"/>
          </w:tcPr>
          <w:p>
            <w:pPr>
              <w:jc w:val="right"/>
              <w:ind w:right="1791"/>
              <w:spacing w:after="0"/>
              <w:rPr>
                <w:sz w:val="20"/>
                <w:szCs w:val="20"/>
                <w:color w:val="auto"/>
              </w:rPr>
            </w:pPr>
            <w:r>
              <w:rPr>
                <w:rFonts w:ascii="Arial" w:cs="Arial" w:eastAsia="Arial" w:hAnsi="Arial"/>
                <w:sz w:val="18"/>
                <w:szCs w:val="18"/>
                <w:color w:val="auto"/>
              </w:rPr>
              <w:t>Price Range*</w:t>
            </w:r>
          </w:p>
        </w:tc>
      </w:tr>
      <w:tr>
        <w:trPr>
          <w:trHeight w:val="215"/>
        </w:trPr>
        <w:tc>
          <w:tcPr>
            <w:tcW w:w="2720" w:type="dxa"/>
            <w:vAlign w:val="bottom"/>
            <w:shd w:val="clear" w:color="auto" w:fill="CCEEFF"/>
          </w:tcPr>
          <w:p>
            <w:pPr>
              <w:ind w:left="1820"/>
              <w:spacing w:after="0"/>
              <w:rPr>
                <w:sz w:val="20"/>
                <w:szCs w:val="20"/>
                <w:color w:val="auto"/>
              </w:rPr>
            </w:pPr>
            <w:r>
              <w:rPr>
                <w:rFonts w:ascii="Arial" w:cs="Arial" w:eastAsia="Arial" w:hAnsi="Arial"/>
                <w:sz w:val="18"/>
                <w:szCs w:val="18"/>
                <w:color w:val="auto"/>
              </w:rPr>
              <w:t>SAAN</w:t>
            </w:r>
          </w:p>
        </w:tc>
        <w:tc>
          <w:tcPr>
            <w:tcW w:w="1460" w:type="dxa"/>
            <w:vAlign w:val="bottom"/>
            <w:shd w:val="clear" w:color="auto" w:fill="CCEEFF"/>
          </w:tcPr>
          <w:p>
            <w:pPr>
              <w:jc w:val="center"/>
              <w:ind w:left="91"/>
              <w:spacing w:after="0"/>
              <w:rPr>
                <w:sz w:val="20"/>
                <w:szCs w:val="20"/>
                <w:color w:val="auto"/>
              </w:rPr>
            </w:pPr>
            <w:r>
              <w:rPr>
                <w:rFonts w:ascii="Arial" w:cs="Arial" w:eastAsia="Arial" w:hAnsi="Arial"/>
                <w:sz w:val="18"/>
                <w:szCs w:val="18"/>
                <w:color w:val="auto"/>
                <w:w w:val="89"/>
              </w:rPr>
              <w:t>1/31/2014</w:t>
            </w:r>
          </w:p>
        </w:tc>
        <w:tc>
          <w:tcPr>
            <w:tcW w:w="1100" w:type="dxa"/>
            <w:vAlign w:val="bottom"/>
            <w:shd w:val="clear" w:color="auto" w:fill="CCEEFF"/>
          </w:tcPr>
          <w:p>
            <w:pPr>
              <w:ind w:left="400"/>
              <w:spacing w:after="0"/>
              <w:rPr>
                <w:sz w:val="20"/>
                <w:szCs w:val="20"/>
                <w:color w:val="auto"/>
              </w:rPr>
            </w:pPr>
            <w:r>
              <w:rPr>
                <w:rFonts w:ascii="Arial" w:cs="Arial" w:eastAsia="Arial" w:hAnsi="Arial"/>
                <w:sz w:val="18"/>
                <w:szCs w:val="18"/>
                <w:color w:val="auto"/>
                <w:w w:val="89"/>
              </w:rPr>
              <w:t>Purchase</w:t>
            </w:r>
          </w:p>
        </w:tc>
        <w:tc>
          <w:tcPr>
            <w:tcW w:w="18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243</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$286.1347</w:t>
            </w:r>
          </w:p>
        </w:tc>
        <w:tc>
          <w:tcPr>
            <w:tcW w:w="7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8"/>
              </w:rPr>
              <w:t>$286.11</w:t>
            </w:r>
          </w:p>
        </w:tc>
        <w:tc>
          <w:tcPr>
            <w:tcW w:w="2340" w:type="dxa"/>
            <w:vAlign w:val="bottom"/>
            <w:shd w:val="clear" w:color="auto" w:fill="CCEEFF"/>
          </w:tcPr>
          <w:p>
            <w:pPr>
              <w:jc w:val="right"/>
              <w:ind w:right="1591"/>
              <w:spacing w:after="0"/>
              <w:rPr>
                <w:sz w:val="20"/>
                <w:szCs w:val="20"/>
                <w:color w:val="auto"/>
              </w:rPr>
            </w:pPr>
            <w:r>
              <w:rPr>
                <w:rFonts w:ascii="Arial" w:cs="Arial" w:eastAsia="Arial" w:hAnsi="Arial"/>
                <w:sz w:val="18"/>
                <w:szCs w:val="18"/>
                <w:color w:val="auto"/>
                <w:w w:val="98"/>
              </w:rPr>
              <w:t>$286.14</w:t>
            </w:r>
          </w:p>
        </w:tc>
      </w:tr>
      <w:tr>
        <w:trPr>
          <w:trHeight w:val="214"/>
        </w:trPr>
        <w:tc>
          <w:tcPr>
            <w:tcW w:w="2720" w:type="dxa"/>
            <w:vAlign w:val="bottom"/>
          </w:tcPr>
          <w:p>
            <w:pPr>
              <w:ind w:left="1820"/>
              <w:spacing w:after="0"/>
              <w:rPr>
                <w:sz w:val="20"/>
                <w:szCs w:val="20"/>
                <w:color w:val="auto"/>
              </w:rPr>
            </w:pPr>
            <w:r>
              <w:rPr>
                <w:rFonts w:ascii="Arial" w:cs="Arial" w:eastAsia="Arial" w:hAnsi="Arial"/>
                <w:sz w:val="18"/>
                <w:szCs w:val="18"/>
                <w:color w:val="auto"/>
              </w:rPr>
              <w:t>SAAN</w:t>
            </w:r>
          </w:p>
        </w:tc>
        <w:tc>
          <w:tcPr>
            <w:tcW w:w="1460" w:type="dxa"/>
            <w:vAlign w:val="bottom"/>
          </w:tcPr>
          <w:p>
            <w:pPr>
              <w:jc w:val="center"/>
              <w:ind w:left="91"/>
              <w:spacing w:after="0"/>
              <w:rPr>
                <w:sz w:val="20"/>
                <w:szCs w:val="20"/>
                <w:color w:val="auto"/>
              </w:rPr>
            </w:pPr>
            <w:r>
              <w:rPr>
                <w:rFonts w:ascii="Arial" w:cs="Arial" w:eastAsia="Arial" w:hAnsi="Arial"/>
                <w:sz w:val="18"/>
                <w:szCs w:val="18"/>
                <w:color w:val="auto"/>
                <w:w w:val="89"/>
              </w:rPr>
              <w:t>1/31/2014</w:t>
            </w:r>
          </w:p>
        </w:tc>
        <w:tc>
          <w:tcPr>
            <w:tcW w:w="1100" w:type="dxa"/>
            <w:vAlign w:val="bottom"/>
          </w:tcPr>
          <w:p>
            <w:pPr>
              <w:ind w:left="400"/>
              <w:spacing w:after="0"/>
              <w:rPr>
                <w:sz w:val="20"/>
                <w:szCs w:val="20"/>
                <w:color w:val="auto"/>
              </w:rPr>
            </w:pPr>
            <w:r>
              <w:rPr>
                <w:rFonts w:ascii="Arial" w:cs="Arial" w:eastAsia="Arial" w:hAnsi="Arial"/>
                <w:sz w:val="18"/>
                <w:szCs w:val="18"/>
                <w:color w:val="auto"/>
                <w:w w:val="89"/>
              </w:rPr>
              <w:t>Purchase</w:t>
            </w:r>
          </w:p>
        </w:tc>
        <w:tc>
          <w:tcPr>
            <w:tcW w:w="1820" w:type="dxa"/>
            <w:vAlign w:val="bottom"/>
            <w:gridSpan w:val="3"/>
          </w:tcPr>
          <w:p>
            <w:pPr>
              <w:jc w:val="right"/>
              <w:ind w:right="220"/>
              <w:spacing w:after="0"/>
              <w:rPr>
                <w:sz w:val="20"/>
                <w:szCs w:val="20"/>
                <w:color w:val="auto"/>
              </w:rPr>
            </w:pPr>
            <w:r>
              <w:rPr>
                <w:rFonts w:ascii="Arial" w:cs="Arial" w:eastAsia="Arial" w:hAnsi="Arial"/>
                <w:sz w:val="18"/>
                <w:szCs w:val="18"/>
                <w:color w:val="auto"/>
              </w:rPr>
              <w:t>600</w:t>
            </w:r>
          </w:p>
        </w:tc>
        <w:tc>
          <w:tcPr>
            <w:tcW w:w="1220" w:type="dxa"/>
            <w:vAlign w:val="bottom"/>
          </w:tcPr>
          <w:p>
            <w:pPr>
              <w:jc w:val="right"/>
              <w:spacing w:after="0"/>
              <w:rPr>
                <w:sz w:val="20"/>
                <w:szCs w:val="20"/>
                <w:color w:val="auto"/>
              </w:rPr>
            </w:pPr>
            <w:r>
              <w:rPr>
                <w:rFonts w:ascii="Arial" w:cs="Arial" w:eastAsia="Arial" w:hAnsi="Arial"/>
                <w:sz w:val="18"/>
                <w:szCs w:val="18"/>
                <w:color w:val="auto"/>
              </w:rPr>
              <w:t>$287.7267</w:t>
            </w:r>
          </w:p>
        </w:tc>
        <w:tc>
          <w:tcPr>
            <w:tcW w:w="760" w:type="dxa"/>
            <w:vAlign w:val="bottom"/>
          </w:tcPr>
          <w:p>
            <w:pPr>
              <w:jc w:val="right"/>
              <w:ind w:right="11"/>
              <w:spacing w:after="0"/>
              <w:rPr>
                <w:sz w:val="20"/>
                <w:szCs w:val="20"/>
                <w:color w:val="auto"/>
              </w:rPr>
            </w:pPr>
            <w:r>
              <w:rPr>
                <w:rFonts w:ascii="Arial" w:cs="Arial" w:eastAsia="Arial" w:hAnsi="Arial"/>
                <w:sz w:val="18"/>
                <w:szCs w:val="18"/>
                <w:color w:val="auto"/>
                <w:w w:val="98"/>
              </w:rPr>
              <w:t>$287.32</w:t>
            </w:r>
          </w:p>
        </w:tc>
        <w:tc>
          <w:tcPr>
            <w:tcW w:w="2340" w:type="dxa"/>
            <w:vAlign w:val="bottom"/>
          </w:tcPr>
          <w:p>
            <w:pPr>
              <w:jc w:val="right"/>
              <w:ind w:right="1591"/>
              <w:spacing w:after="0"/>
              <w:rPr>
                <w:sz w:val="20"/>
                <w:szCs w:val="20"/>
                <w:color w:val="auto"/>
              </w:rPr>
            </w:pPr>
            <w:r>
              <w:rPr>
                <w:rFonts w:ascii="Arial" w:cs="Arial" w:eastAsia="Arial" w:hAnsi="Arial"/>
                <w:sz w:val="18"/>
                <w:szCs w:val="18"/>
                <w:color w:val="auto"/>
                <w:w w:val="98"/>
              </w:rPr>
              <w:t>$288.23</w:t>
            </w:r>
          </w:p>
        </w:tc>
      </w:tr>
      <w:tr>
        <w:trPr>
          <w:trHeight w:val="214"/>
        </w:trPr>
        <w:tc>
          <w:tcPr>
            <w:tcW w:w="2720" w:type="dxa"/>
            <w:vAlign w:val="bottom"/>
            <w:shd w:val="clear" w:color="auto" w:fill="CCEEFF"/>
          </w:tcPr>
          <w:p>
            <w:pPr>
              <w:ind w:left="1820"/>
              <w:spacing w:after="0"/>
              <w:rPr>
                <w:sz w:val="20"/>
                <w:szCs w:val="20"/>
                <w:color w:val="auto"/>
              </w:rPr>
            </w:pPr>
            <w:r>
              <w:rPr>
                <w:rFonts w:ascii="Arial" w:cs="Arial" w:eastAsia="Arial" w:hAnsi="Arial"/>
                <w:sz w:val="18"/>
                <w:szCs w:val="18"/>
                <w:color w:val="auto"/>
              </w:rPr>
              <w:t>SAAN</w:t>
            </w:r>
          </w:p>
        </w:tc>
        <w:tc>
          <w:tcPr>
            <w:tcW w:w="1460" w:type="dxa"/>
            <w:vAlign w:val="bottom"/>
            <w:shd w:val="clear" w:color="auto" w:fill="CCEEFF"/>
          </w:tcPr>
          <w:p>
            <w:pPr>
              <w:jc w:val="center"/>
              <w:ind w:left="91"/>
              <w:spacing w:after="0"/>
              <w:rPr>
                <w:sz w:val="20"/>
                <w:szCs w:val="20"/>
                <w:color w:val="auto"/>
              </w:rPr>
            </w:pPr>
            <w:r>
              <w:rPr>
                <w:rFonts w:ascii="Arial" w:cs="Arial" w:eastAsia="Arial" w:hAnsi="Arial"/>
                <w:sz w:val="18"/>
                <w:szCs w:val="18"/>
                <w:color w:val="auto"/>
                <w:w w:val="89"/>
              </w:rPr>
              <w:t>1/31/2014</w:t>
            </w:r>
          </w:p>
        </w:tc>
        <w:tc>
          <w:tcPr>
            <w:tcW w:w="1100" w:type="dxa"/>
            <w:vAlign w:val="bottom"/>
            <w:shd w:val="clear" w:color="auto" w:fill="CCEEFF"/>
          </w:tcPr>
          <w:p>
            <w:pPr>
              <w:ind w:left="400"/>
              <w:spacing w:after="0"/>
              <w:rPr>
                <w:sz w:val="20"/>
                <w:szCs w:val="20"/>
                <w:color w:val="auto"/>
              </w:rPr>
            </w:pPr>
            <w:r>
              <w:rPr>
                <w:rFonts w:ascii="Arial" w:cs="Arial" w:eastAsia="Arial" w:hAnsi="Arial"/>
                <w:sz w:val="18"/>
                <w:szCs w:val="18"/>
                <w:color w:val="auto"/>
                <w:w w:val="89"/>
              </w:rPr>
              <w:t>Purchase</w:t>
            </w:r>
          </w:p>
        </w:tc>
        <w:tc>
          <w:tcPr>
            <w:tcW w:w="18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300</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$288.7667</w:t>
            </w:r>
          </w:p>
        </w:tc>
        <w:tc>
          <w:tcPr>
            <w:tcW w:w="7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8"/>
              </w:rPr>
              <w:t>$288.49</w:t>
            </w:r>
          </w:p>
        </w:tc>
        <w:tc>
          <w:tcPr>
            <w:tcW w:w="2340" w:type="dxa"/>
            <w:vAlign w:val="bottom"/>
            <w:shd w:val="clear" w:color="auto" w:fill="CCEEFF"/>
          </w:tcPr>
          <w:p>
            <w:pPr>
              <w:jc w:val="right"/>
              <w:ind w:right="1591"/>
              <w:spacing w:after="0"/>
              <w:rPr>
                <w:sz w:val="20"/>
                <w:szCs w:val="20"/>
                <w:color w:val="auto"/>
              </w:rPr>
            </w:pPr>
            <w:r>
              <w:rPr>
                <w:rFonts w:ascii="Arial" w:cs="Arial" w:eastAsia="Arial" w:hAnsi="Arial"/>
                <w:sz w:val="18"/>
                <w:szCs w:val="18"/>
                <w:color w:val="auto"/>
                <w:w w:val="98"/>
              </w:rPr>
              <w:t>$289.32</w:t>
            </w:r>
          </w:p>
        </w:tc>
      </w:tr>
      <w:tr>
        <w:trPr>
          <w:trHeight w:val="214"/>
        </w:trPr>
        <w:tc>
          <w:tcPr>
            <w:tcW w:w="2720" w:type="dxa"/>
            <w:vAlign w:val="bottom"/>
          </w:tcPr>
          <w:p>
            <w:pPr>
              <w:ind w:left="1820"/>
              <w:spacing w:after="0"/>
              <w:rPr>
                <w:sz w:val="20"/>
                <w:szCs w:val="20"/>
                <w:color w:val="auto"/>
              </w:rPr>
            </w:pPr>
            <w:r>
              <w:rPr>
                <w:rFonts w:ascii="Arial" w:cs="Arial" w:eastAsia="Arial" w:hAnsi="Arial"/>
                <w:sz w:val="18"/>
                <w:szCs w:val="18"/>
                <w:color w:val="auto"/>
              </w:rPr>
              <w:t>SAAN</w:t>
            </w:r>
          </w:p>
        </w:tc>
        <w:tc>
          <w:tcPr>
            <w:tcW w:w="1460" w:type="dxa"/>
            <w:vAlign w:val="bottom"/>
          </w:tcPr>
          <w:p>
            <w:pPr>
              <w:jc w:val="center"/>
              <w:ind w:left="91"/>
              <w:spacing w:after="0"/>
              <w:rPr>
                <w:sz w:val="20"/>
                <w:szCs w:val="20"/>
                <w:color w:val="auto"/>
              </w:rPr>
            </w:pPr>
            <w:r>
              <w:rPr>
                <w:rFonts w:ascii="Arial" w:cs="Arial" w:eastAsia="Arial" w:hAnsi="Arial"/>
                <w:sz w:val="18"/>
                <w:szCs w:val="18"/>
                <w:color w:val="auto"/>
                <w:w w:val="89"/>
              </w:rPr>
              <w:t>1/31/2014</w:t>
            </w:r>
          </w:p>
        </w:tc>
        <w:tc>
          <w:tcPr>
            <w:tcW w:w="1100" w:type="dxa"/>
            <w:vAlign w:val="bottom"/>
          </w:tcPr>
          <w:p>
            <w:pPr>
              <w:ind w:left="400"/>
              <w:spacing w:after="0"/>
              <w:rPr>
                <w:sz w:val="20"/>
                <w:szCs w:val="20"/>
                <w:color w:val="auto"/>
              </w:rPr>
            </w:pPr>
            <w:r>
              <w:rPr>
                <w:rFonts w:ascii="Arial" w:cs="Arial" w:eastAsia="Arial" w:hAnsi="Arial"/>
                <w:sz w:val="18"/>
                <w:szCs w:val="18"/>
                <w:color w:val="auto"/>
                <w:w w:val="89"/>
              </w:rPr>
              <w:t>Purchase</w:t>
            </w:r>
          </w:p>
        </w:tc>
        <w:tc>
          <w:tcPr>
            <w:tcW w:w="1820" w:type="dxa"/>
            <w:vAlign w:val="bottom"/>
            <w:gridSpan w:val="3"/>
          </w:tcPr>
          <w:p>
            <w:pPr>
              <w:jc w:val="right"/>
              <w:ind w:right="220"/>
              <w:spacing w:after="0"/>
              <w:rPr>
                <w:sz w:val="20"/>
                <w:szCs w:val="20"/>
                <w:color w:val="auto"/>
              </w:rPr>
            </w:pPr>
            <w:r>
              <w:rPr>
                <w:rFonts w:ascii="Arial" w:cs="Arial" w:eastAsia="Arial" w:hAnsi="Arial"/>
                <w:sz w:val="18"/>
                <w:szCs w:val="18"/>
                <w:color w:val="auto"/>
              </w:rPr>
              <w:t>9,771</w:t>
            </w:r>
          </w:p>
        </w:tc>
        <w:tc>
          <w:tcPr>
            <w:tcW w:w="1220" w:type="dxa"/>
            <w:vAlign w:val="bottom"/>
          </w:tcPr>
          <w:p>
            <w:pPr>
              <w:jc w:val="right"/>
              <w:spacing w:after="0"/>
              <w:rPr>
                <w:sz w:val="20"/>
                <w:szCs w:val="20"/>
                <w:color w:val="auto"/>
              </w:rPr>
            </w:pPr>
            <w:r>
              <w:rPr>
                <w:rFonts w:ascii="Arial" w:cs="Arial" w:eastAsia="Arial" w:hAnsi="Arial"/>
                <w:sz w:val="18"/>
                <w:szCs w:val="18"/>
                <w:color w:val="auto"/>
              </w:rPr>
              <w:t>$289.8973</w:t>
            </w:r>
          </w:p>
        </w:tc>
        <w:tc>
          <w:tcPr>
            <w:tcW w:w="760" w:type="dxa"/>
            <w:vAlign w:val="bottom"/>
          </w:tcPr>
          <w:p>
            <w:pPr>
              <w:jc w:val="right"/>
              <w:ind w:right="11"/>
              <w:spacing w:after="0"/>
              <w:rPr>
                <w:sz w:val="20"/>
                <w:szCs w:val="20"/>
                <w:color w:val="auto"/>
              </w:rPr>
            </w:pPr>
            <w:r>
              <w:rPr>
                <w:rFonts w:ascii="Arial" w:cs="Arial" w:eastAsia="Arial" w:hAnsi="Arial"/>
                <w:sz w:val="18"/>
                <w:szCs w:val="18"/>
                <w:color w:val="auto"/>
                <w:w w:val="98"/>
              </w:rPr>
              <w:t>$289.49</w:t>
            </w:r>
          </w:p>
        </w:tc>
        <w:tc>
          <w:tcPr>
            <w:tcW w:w="2340" w:type="dxa"/>
            <w:vAlign w:val="bottom"/>
          </w:tcPr>
          <w:p>
            <w:pPr>
              <w:jc w:val="right"/>
              <w:ind w:right="1591"/>
              <w:spacing w:after="0"/>
              <w:rPr>
                <w:sz w:val="20"/>
                <w:szCs w:val="20"/>
                <w:color w:val="auto"/>
              </w:rPr>
            </w:pPr>
            <w:r>
              <w:rPr>
                <w:rFonts w:ascii="Arial" w:cs="Arial" w:eastAsia="Arial" w:hAnsi="Arial"/>
                <w:sz w:val="18"/>
                <w:szCs w:val="18"/>
                <w:color w:val="auto"/>
                <w:w w:val="98"/>
              </w:rPr>
              <w:t>$290.00</w:t>
            </w:r>
          </w:p>
        </w:tc>
      </w:tr>
      <w:tr>
        <w:trPr>
          <w:trHeight w:val="214"/>
        </w:trPr>
        <w:tc>
          <w:tcPr>
            <w:tcW w:w="2720" w:type="dxa"/>
            <w:vAlign w:val="bottom"/>
            <w:shd w:val="clear" w:color="auto" w:fill="CCEEFF"/>
          </w:tcPr>
          <w:p>
            <w:pPr>
              <w:ind w:left="1820"/>
              <w:spacing w:after="0"/>
              <w:rPr>
                <w:sz w:val="20"/>
                <w:szCs w:val="20"/>
                <w:color w:val="auto"/>
              </w:rPr>
            </w:pPr>
            <w:r>
              <w:rPr>
                <w:rFonts w:ascii="Arial" w:cs="Arial" w:eastAsia="Arial" w:hAnsi="Arial"/>
                <w:sz w:val="18"/>
                <w:szCs w:val="18"/>
                <w:color w:val="auto"/>
              </w:rPr>
              <w:t>SAAN</w:t>
            </w:r>
          </w:p>
        </w:tc>
        <w:tc>
          <w:tcPr>
            <w:tcW w:w="1460" w:type="dxa"/>
            <w:vAlign w:val="bottom"/>
            <w:shd w:val="clear" w:color="auto" w:fill="CCEEFF"/>
          </w:tcPr>
          <w:p>
            <w:pPr>
              <w:jc w:val="center"/>
              <w:ind w:left="91"/>
              <w:spacing w:after="0"/>
              <w:rPr>
                <w:sz w:val="20"/>
                <w:szCs w:val="20"/>
                <w:color w:val="auto"/>
              </w:rPr>
            </w:pPr>
            <w:r>
              <w:rPr>
                <w:rFonts w:ascii="Arial" w:cs="Arial" w:eastAsia="Arial" w:hAnsi="Arial"/>
                <w:sz w:val="18"/>
                <w:szCs w:val="18"/>
                <w:color w:val="auto"/>
                <w:w w:val="91"/>
              </w:rPr>
              <w:t>2/3/2014</w:t>
            </w:r>
          </w:p>
        </w:tc>
        <w:tc>
          <w:tcPr>
            <w:tcW w:w="1100" w:type="dxa"/>
            <w:vAlign w:val="bottom"/>
            <w:shd w:val="clear" w:color="auto" w:fill="CCEEFF"/>
          </w:tcPr>
          <w:p>
            <w:pPr>
              <w:ind w:left="400"/>
              <w:spacing w:after="0"/>
              <w:rPr>
                <w:sz w:val="20"/>
                <w:szCs w:val="20"/>
                <w:color w:val="auto"/>
              </w:rPr>
            </w:pPr>
            <w:r>
              <w:rPr>
                <w:rFonts w:ascii="Arial" w:cs="Arial" w:eastAsia="Arial" w:hAnsi="Arial"/>
                <w:sz w:val="18"/>
                <w:szCs w:val="18"/>
                <w:color w:val="auto"/>
                <w:w w:val="89"/>
              </w:rPr>
              <w:t>Purchase</w:t>
            </w:r>
          </w:p>
        </w:tc>
        <w:tc>
          <w:tcPr>
            <w:tcW w:w="18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7,547</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$279.1441</w:t>
            </w:r>
          </w:p>
        </w:tc>
        <w:tc>
          <w:tcPr>
            <w:tcW w:w="7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8"/>
              </w:rPr>
              <w:t>$278.58</w:t>
            </w:r>
          </w:p>
        </w:tc>
        <w:tc>
          <w:tcPr>
            <w:tcW w:w="2340" w:type="dxa"/>
            <w:vAlign w:val="bottom"/>
            <w:shd w:val="clear" w:color="auto" w:fill="CCEEFF"/>
          </w:tcPr>
          <w:p>
            <w:pPr>
              <w:jc w:val="right"/>
              <w:ind w:right="1591"/>
              <w:spacing w:after="0"/>
              <w:rPr>
                <w:sz w:val="20"/>
                <w:szCs w:val="20"/>
                <w:color w:val="auto"/>
              </w:rPr>
            </w:pPr>
            <w:r>
              <w:rPr>
                <w:rFonts w:ascii="Arial" w:cs="Arial" w:eastAsia="Arial" w:hAnsi="Arial"/>
                <w:sz w:val="18"/>
                <w:szCs w:val="18"/>
                <w:color w:val="auto"/>
                <w:w w:val="98"/>
              </w:rPr>
              <w:t>$279.51</w:t>
            </w:r>
          </w:p>
        </w:tc>
      </w:tr>
      <w:tr>
        <w:trPr>
          <w:trHeight w:val="214"/>
        </w:trPr>
        <w:tc>
          <w:tcPr>
            <w:tcW w:w="2720" w:type="dxa"/>
            <w:vAlign w:val="bottom"/>
          </w:tcPr>
          <w:p>
            <w:pPr>
              <w:ind w:left="1820"/>
              <w:spacing w:after="0"/>
              <w:rPr>
                <w:sz w:val="20"/>
                <w:szCs w:val="20"/>
                <w:color w:val="auto"/>
              </w:rPr>
            </w:pPr>
            <w:r>
              <w:rPr>
                <w:rFonts w:ascii="Arial" w:cs="Arial" w:eastAsia="Arial" w:hAnsi="Arial"/>
                <w:sz w:val="18"/>
                <w:szCs w:val="18"/>
                <w:color w:val="auto"/>
              </w:rPr>
              <w:t>SAAN</w:t>
            </w:r>
          </w:p>
        </w:tc>
        <w:tc>
          <w:tcPr>
            <w:tcW w:w="1460" w:type="dxa"/>
            <w:vAlign w:val="bottom"/>
          </w:tcPr>
          <w:p>
            <w:pPr>
              <w:jc w:val="center"/>
              <w:ind w:left="91"/>
              <w:spacing w:after="0"/>
              <w:rPr>
                <w:sz w:val="20"/>
                <w:szCs w:val="20"/>
                <w:color w:val="auto"/>
              </w:rPr>
            </w:pPr>
            <w:r>
              <w:rPr>
                <w:rFonts w:ascii="Arial" w:cs="Arial" w:eastAsia="Arial" w:hAnsi="Arial"/>
                <w:sz w:val="18"/>
                <w:szCs w:val="18"/>
                <w:color w:val="auto"/>
                <w:w w:val="91"/>
              </w:rPr>
              <w:t>2/3/2014</w:t>
            </w:r>
          </w:p>
        </w:tc>
        <w:tc>
          <w:tcPr>
            <w:tcW w:w="1100" w:type="dxa"/>
            <w:vAlign w:val="bottom"/>
          </w:tcPr>
          <w:p>
            <w:pPr>
              <w:ind w:left="400"/>
              <w:spacing w:after="0"/>
              <w:rPr>
                <w:sz w:val="20"/>
                <w:szCs w:val="20"/>
                <w:color w:val="auto"/>
              </w:rPr>
            </w:pPr>
            <w:r>
              <w:rPr>
                <w:rFonts w:ascii="Arial" w:cs="Arial" w:eastAsia="Arial" w:hAnsi="Arial"/>
                <w:sz w:val="18"/>
                <w:szCs w:val="18"/>
                <w:color w:val="auto"/>
                <w:w w:val="89"/>
              </w:rPr>
              <w:t>Purchase</w:t>
            </w:r>
          </w:p>
        </w:tc>
        <w:tc>
          <w:tcPr>
            <w:tcW w:w="1820" w:type="dxa"/>
            <w:vAlign w:val="bottom"/>
            <w:gridSpan w:val="3"/>
          </w:tcPr>
          <w:p>
            <w:pPr>
              <w:jc w:val="right"/>
              <w:ind w:right="220"/>
              <w:spacing w:after="0"/>
              <w:rPr>
                <w:sz w:val="20"/>
                <w:szCs w:val="20"/>
                <w:color w:val="auto"/>
              </w:rPr>
            </w:pPr>
            <w:r>
              <w:rPr>
                <w:rFonts w:ascii="Arial" w:cs="Arial" w:eastAsia="Arial" w:hAnsi="Arial"/>
                <w:sz w:val="18"/>
                <w:szCs w:val="18"/>
                <w:color w:val="auto"/>
              </w:rPr>
              <w:t>20,947</w:t>
            </w:r>
          </w:p>
        </w:tc>
        <w:tc>
          <w:tcPr>
            <w:tcW w:w="1220" w:type="dxa"/>
            <w:vAlign w:val="bottom"/>
          </w:tcPr>
          <w:p>
            <w:pPr>
              <w:jc w:val="right"/>
              <w:spacing w:after="0"/>
              <w:rPr>
                <w:sz w:val="20"/>
                <w:szCs w:val="20"/>
                <w:color w:val="auto"/>
              </w:rPr>
            </w:pPr>
            <w:r>
              <w:rPr>
                <w:rFonts w:ascii="Arial" w:cs="Arial" w:eastAsia="Arial" w:hAnsi="Arial"/>
                <w:sz w:val="18"/>
                <w:szCs w:val="18"/>
                <w:color w:val="auto"/>
              </w:rPr>
              <w:t>$280.0347</w:t>
            </w:r>
          </w:p>
        </w:tc>
        <w:tc>
          <w:tcPr>
            <w:tcW w:w="760" w:type="dxa"/>
            <w:vAlign w:val="bottom"/>
          </w:tcPr>
          <w:p>
            <w:pPr>
              <w:jc w:val="right"/>
              <w:ind w:right="11"/>
              <w:spacing w:after="0"/>
              <w:rPr>
                <w:sz w:val="20"/>
                <w:szCs w:val="20"/>
                <w:color w:val="auto"/>
              </w:rPr>
            </w:pPr>
            <w:r>
              <w:rPr>
                <w:rFonts w:ascii="Arial" w:cs="Arial" w:eastAsia="Arial" w:hAnsi="Arial"/>
                <w:sz w:val="18"/>
                <w:szCs w:val="18"/>
                <w:color w:val="auto"/>
                <w:w w:val="98"/>
              </w:rPr>
              <w:t>$279.58</w:t>
            </w:r>
          </w:p>
        </w:tc>
        <w:tc>
          <w:tcPr>
            <w:tcW w:w="2340" w:type="dxa"/>
            <w:vAlign w:val="bottom"/>
          </w:tcPr>
          <w:p>
            <w:pPr>
              <w:jc w:val="right"/>
              <w:ind w:right="1591"/>
              <w:spacing w:after="0"/>
              <w:rPr>
                <w:sz w:val="20"/>
                <w:szCs w:val="20"/>
                <w:color w:val="auto"/>
              </w:rPr>
            </w:pPr>
            <w:r>
              <w:rPr>
                <w:rFonts w:ascii="Arial" w:cs="Arial" w:eastAsia="Arial" w:hAnsi="Arial"/>
                <w:sz w:val="18"/>
                <w:szCs w:val="18"/>
                <w:color w:val="auto"/>
                <w:w w:val="98"/>
              </w:rPr>
              <w:t>$280.57</w:t>
            </w:r>
          </w:p>
        </w:tc>
      </w:tr>
      <w:tr>
        <w:trPr>
          <w:trHeight w:val="214"/>
        </w:trPr>
        <w:tc>
          <w:tcPr>
            <w:tcW w:w="2720" w:type="dxa"/>
            <w:vAlign w:val="bottom"/>
            <w:shd w:val="clear" w:color="auto" w:fill="CCEEFF"/>
          </w:tcPr>
          <w:p>
            <w:pPr>
              <w:ind w:left="1820"/>
              <w:spacing w:after="0"/>
              <w:rPr>
                <w:sz w:val="20"/>
                <w:szCs w:val="20"/>
                <w:color w:val="auto"/>
              </w:rPr>
            </w:pPr>
            <w:r>
              <w:rPr>
                <w:rFonts w:ascii="Arial" w:cs="Arial" w:eastAsia="Arial" w:hAnsi="Arial"/>
                <w:sz w:val="18"/>
                <w:szCs w:val="18"/>
                <w:color w:val="auto"/>
              </w:rPr>
              <w:t>SAAN</w:t>
            </w:r>
          </w:p>
        </w:tc>
        <w:tc>
          <w:tcPr>
            <w:tcW w:w="1460" w:type="dxa"/>
            <w:vAlign w:val="bottom"/>
            <w:shd w:val="clear" w:color="auto" w:fill="CCEEFF"/>
          </w:tcPr>
          <w:p>
            <w:pPr>
              <w:jc w:val="center"/>
              <w:ind w:left="91"/>
              <w:spacing w:after="0"/>
              <w:rPr>
                <w:sz w:val="20"/>
                <w:szCs w:val="20"/>
                <w:color w:val="auto"/>
              </w:rPr>
            </w:pPr>
            <w:r>
              <w:rPr>
                <w:rFonts w:ascii="Arial" w:cs="Arial" w:eastAsia="Arial" w:hAnsi="Arial"/>
                <w:sz w:val="18"/>
                <w:szCs w:val="18"/>
                <w:color w:val="auto"/>
                <w:w w:val="91"/>
              </w:rPr>
              <w:t>2/3/2014</w:t>
            </w:r>
          </w:p>
        </w:tc>
        <w:tc>
          <w:tcPr>
            <w:tcW w:w="1100" w:type="dxa"/>
            <w:vAlign w:val="bottom"/>
            <w:shd w:val="clear" w:color="auto" w:fill="CCEEFF"/>
          </w:tcPr>
          <w:p>
            <w:pPr>
              <w:ind w:left="400"/>
              <w:spacing w:after="0"/>
              <w:rPr>
                <w:sz w:val="20"/>
                <w:szCs w:val="20"/>
                <w:color w:val="auto"/>
              </w:rPr>
            </w:pPr>
            <w:r>
              <w:rPr>
                <w:rFonts w:ascii="Arial" w:cs="Arial" w:eastAsia="Arial" w:hAnsi="Arial"/>
                <w:sz w:val="18"/>
                <w:szCs w:val="18"/>
                <w:color w:val="auto"/>
                <w:w w:val="89"/>
              </w:rPr>
              <w:t>Purchase</w:t>
            </w:r>
          </w:p>
        </w:tc>
        <w:tc>
          <w:tcPr>
            <w:tcW w:w="18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20,023</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$281.1400</w:t>
            </w:r>
          </w:p>
        </w:tc>
        <w:tc>
          <w:tcPr>
            <w:tcW w:w="7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8"/>
              </w:rPr>
              <w:t>$280.59</w:t>
            </w:r>
          </w:p>
        </w:tc>
        <w:tc>
          <w:tcPr>
            <w:tcW w:w="2340" w:type="dxa"/>
            <w:vAlign w:val="bottom"/>
            <w:shd w:val="clear" w:color="auto" w:fill="CCEEFF"/>
          </w:tcPr>
          <w:p>
            <w:pPr>
              <w:jc w:val="right"/>
              <w:ind w:right="1591"/>
              <w:spacing w:after="0"/>
              <w:rPr>
                <w:sz w:val="20"/>
                <w:szCs w:val="20"/>
                <w:color w:val="auto"/>
              </w:rPr>
            </w:pPr>
            <w:r>
              <w:rPr>
                <w:rFonts w:ascii="Arial" w:cs="Arial" w:eastAsia="Arial" w:hAnsi="Arial"/>
                <w:sz w:val="18"/>
                <w:szCs w:val="18"/>
                <w:color w:val="auto"/>
                <w:w w:val="98"/>
              </w:rPr>
              <w:t>$281.58</w:t>
            </w:r>
          </w:p>
        </w:tc>
      </w:tr>
      <w:tr>
        <w:trPr>
          <w:trHeight w:val="214"/>
        </w:trPr>
        <w:tc>
          <w:tcPr>
            <w:tcW w:w="2720" w:type="dxa"/>
            <w:vAlign w:val="bottom"/>
          </w:tcPr>
          <w:p>
            <w:pPr>
              <w:ind w:left="1820"/>
              <w:spacing w:after="0"/>
              <w:rPr>
                <w:sz w:val="20"/>
                <w:szCs w:val="20"/>
                <w:color w:val="auto"/>
              </w:rPr>
            </w:pPr>
            <w:r>
              <w:rPr>
                <w:rFonts w:ascii="Arial" w:cs="Arial" w:eastAsia="Arial" w:hAnsi="Arial"/>
                <w:sz w:val="18"/>
                <w:szCs w:val="18"/>
                <w:color w:val="auto"/>
              </w:rPr>
              <w:t>SAAN</w:t>
            </w:r>
          </w:p>
        </w:tc>
        <w:tc>
          <w:tcPr>
            <w:tcW w:w="1460" w:type="dxa"/>
            <w:vAlign w:val="bottom"/>
          </w:tcPr>
          <w:p>
            <w:pPr>
              <w:jc w:val="center"/>
              <w:ind w:left="91"/>
              <w:spacing w:after="0"/>
              <w:rPr>
                <w:sz w:val="20"/>
                <w:szCs w:val="20"/>
                <w:color w:val="auto"/>
              </w:rPr>
            </w:pPr>
            <w:r>
              <w:rPr>
                <w:rFonts w:ascii="Arial" w:cs="Arial" w:eastAsia="Arial" w:hAnsi="Arial"/>
                <w:sz w:val="18"/>
                <w:szCs w:val="18"/>
                <w:color w:val="auto"/>
                <w:w w:val="91"/>
              </w:rPr>
              <w:t>2/3/2014</w:t>
            </w:r>
          </w:p>
        </w:tc>
        <w:tc>
          <w:tcPr>
            <w:tcW w:w="1100" w:type="dxa"/>
            <w:vAlign w:val="bottom"/>
          </w:tcPr>
          <w:p>
            <w:pPr>
              <w:ind w:left="400"/>
              <w:spacing w:after="0"/>
              <w:rPr>
                <w:sz w:val="20"/>
                <w:szCs w:val="20"/>
                <w:color w:val="auto"/>
              </w:rPr>
            </w:pPr>
            <w:r>
              <w:rPr>
                <w:rFonts w:ascii="Arial" w:cs="Arial" w:eastAsia="Arial" w:hAnsi="Arial"/>
                <w:sz w:val="18"/>
                <w:szCs w:val="18"/>
                <w:color w:val="auto"/>
                <w:w w:val="89"/>
              </w:rPr>
              <w:t>Purchase</w:t>
            </w:r>
          </w:p>
        </w:tc>
        <w:tc>
          <w:tcPr>
            <w:tcW w:w="1820" w:type="dxa"/>
            <w:vAlign w:val="bottom"/>
            <w:gridSpan w:val="3"/>
          </w:tcPr>
          <w:p>
            <w:pPr>
              <w:jc w:val="right"/>
              <w:ind w:right="220"/>
              <w:spacing w:after="0"/>
              <w:rPr>
                <w:sz w:val="20"/>
                <w:szCs w:val="20"/>
                <w:color w:val="auto"/>
              </w:rPr>
            </w:pPr>
            <w:r>
              <w:rPr>
                <w:rFonts w:ascii="Arial" w:cs="Arial" w:eastAsia="Arial" w:hAnsi="Arial"/>
                <w:sz w:val="18"/>
                <w:szCs w:val="18"/>
                <w:color w:val="auto"/>
              </w:rPr>
              <w:t>19,448</w:t>
            </w:r>
          </w:p>
        </w:tc>
        <w:tc>
          <w:tcPr>
            <w:tcW w:w="1220" w:type="dxa"/>
            <w:vAlign w:val="bottom"/>
          </w:tcPr>
          <w:p>
            <w:pPr>
              <w:jc w:val="right"/>
              <w:spacing w:after="0"/>
              <w:rPr>
                <w:sz w:val="20"/>
                <w:szCs w:val="20"/>
                <w:color w:val="auto"/>
              </w:rPr>
            </w:pPr>
            <w:r>
              <w:rPr>
                <w:rFonts w:ascii="Arial" w:cs="Arial" w:eastAsia="Arial" w:hAnsi="Arial"/>
                <w:sz w:val="18"/>
                <w:szCs w:val="18"/>
                <w:color w:val="auto"/>
              </w:rPr>
              <w:t>$282.1185</w:t>
            </w:r>
          </w:p>
        </w:tc>
        <w:tc>
          <w:tcPr>
            <w:tcW w:w="760" w:type="dxa"/>
            <w:vAlign w:val="bottom"/>
          </w:tcPr>
          <w:p>
            <w:pPr>
              <w:jc w:val="right"/>
              <w:ind w:right="11"/>
              <w:spacing w:after="0"/>
              <w:rPr>
                <w:sz w:val="20"/>
                <w:szCs w:val="20"/>
                <w:color w:val="auto"/>
              </w:rPr>
            </w:pPr>
            <w:r>
              <w:rPr>
                <w:rFonts w:ascii="Arial" w:cs="Arial" w:eastAsia="Arial" w:hAnsi="Arial"/>
                <w:sz w:val="18"/>
                <w:szCs w:val="18"/>
                <w:color w:val="auto"/>
                <w:w w:val="98"/>
              </w:rPr>
              <w:t>$281.59</w:t>
            </w:r>
          </w:p>
        </w:tc>
        <w:tc>
          <w:tcPr>
            <w:tcW w:w="2340" w:type="dxa"/>
            <w:vAlign w:val="bottom"/>
          </w:tcPr>
          <w:p>
            <w:pPr>
              <w:jc w:val="right"/>
              <w:ind w:right="1591"/>
              <w:spacing w:after="0"/>
              <w:rPr>
                <w:sz w:val="20"/>
                <w:szCs w:val="20"/>
                <w:color w:val="auto"/>
              </w:rPr>
            </w:pPr>
            <w:r>
              <w:rPr>
                <w:rFonts w:ascii="Arial" w:cs="Arial" w:eastAsia="Arial" w:hAnsi="Arial"/>
                <w:sz w:val="18"/>
                <w:szCs w:val="18"/>
                <w:color w:val="auto"/>
                <w:w w:val="98"/>
              </w:rPr>
              <w:t>$282.58</w:t>
            </w:r>
          </w:p>
        </w:tc>
      </w:tr>
      <w:tr>
        <w:trPr>
          <w:trHeight w:val="214"/>
        </w:trPr>
        <w:tc>
          <w:tcPr>
            <w:tcW w:w="2720" w:type="dxa"/>
            <w:vAlign w:val="bottom"/>
            <w:shd w:val="clear" w:color="auto" w:fill="CCEEFF"/>
          </w:tcPr>
          <w:p>
            <w:pPr>
              <w:ind w:left="1820"/>
              <w:spacing w:after="0"/>
              <w:rPr>
                <w:sz w:val="20"/>
                <w:szCs w:val="20"/>
                <w:color w:val="auto"/>
              </w:rPr>
            </w:pPr>
            <w:r>
              <w:rPr>
                <w:rFonts w:ascii="Arial" w:cs="Arial" w:eastAsia="Arial" w:hAnsi="Arial"/>
                <w:sz w:val="18"/>
                <w:szCs w:val="18"/>
                <w:color w:val="auto"/>
              </w:rPr>
              <w:t>SAAN</w:t>
            </w:r>
          </w:p>
        </w:tc>
        <w:tc>
          <w:tcPr>
            <w:tcW w:w="1460" w:type="dxa"/>
            <w:vAlign w:val="bottom"/>
            <w:shd w:val="clear" w:color="auto" w:fill="CCEEFF"/>
          </w:tcPr>
          <w:p>
            <w:pPr>
              <w:jc w:val="center"/>
              <w:ind w:left="91"/>
              <w:spacing w:after="0"/>
              <w:rPr>
                <w:sz w:val="20"/>
                <w:szCs w:val="20"/>
                <w:color w:val="auto"/>
              </w:rPr>
            </w:pPr>
            <w:r>
              <w:rPr>
                <w:rFonts w:ascii="Arial" w:cs="Arial" w:eastAsia="Arial" w:hAnsi="Arial"/>
                <w:sz w:val="18"/>
                <w:szCs w:val="18"/>
                <w:color w:val="auto"/>
                <w:w w:val="91"/>
              </w:rPr>
              <w:t>2/3/2014</w:t>
            </w:r>
          </w:p>
        </w:tc>
        <w:tc>
          <w:tcPr>
            <w:tcW w:w="1100" w:type="dxa"/>
            <w:vAlign w:val="bottom"/>
            <w:shd w:val="clear" w:color="auto" w:fill="CCEEFF"/>
          </w:tcPr>
          <w:p>
            <w:pPr>
              <w:ind w:left="400"/>
              <w:spacing w:after="0"/>
              <w:rPr>
                <w:sz w:val="20"/>
                <w:szCs w:val="20"/>
                <w:color w:val="auto"/>
              </w:rPr>
            </w:pPr>
            <w:r>
              <w:rPr>
                <w:rFonts w:ascii="Arial" w:cs="Arial" w:eastAsia="Arial" w:hAnsi="Arial"/>
                <w:sz w:val="18"/>
                <w:szCs w:val="18"/>
                <w:color w:val="auto"/>
                <w:w w:val="89"/>
              </w:rPr>
              <w:t>Purchase</w:t>
            </w:r>
          </w:p>
        </w:tc>
        <w:tc>
          <w:tcPr>
            <w:tcW w:w="18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19,805</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$283.1667</w:t>
            </w:r>
          </w:p>
        </w:tc>
        <w:tc>
          <w:tcPr>
            <w:tcW w:w="7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8"/>
              </w:rPr>
              <w:t>$282.60</w:t>
            </w:r>
          </w:p>
        </w:tc>
        <w:tc>
          <w:tcPr>
            <w:tcW w:w="2340" w:type="dxa"/>
            <w:vAlign w:val="bottom"/>
            <w:shd w:val="clear" w:color="auto" w:fill="CCEEFF"/>
          </w:tcPr>
          <w:p>
            <w:pPr>
              <w:jc w:val="right"/>
              <w:ind w:right="1591"/>
              <w:spacing w:after="0"/>
              <w:rPr>
                <w:sz w:val="20"/>
                <w:szCs w:val="20"/>
                <w:color w:val="auto"/>
              </w:rPr>
            </w:pPr>
            <w:r>
              <w:rPr>
                <w:rFonts w:ascii="Arial" w:cs="Arial" w:eastAsia="Arial" w:hAnsi="Arial"/>
                <w:sz w:val="18"/>
                <w:szCs w:val="18"/>
                <w:color w:val="auto"/>
                <w:w w:val="98"/>
              </w:rPr>
              <w:t>$283.57</w:t>
            </w:r>
          </w:p>
        </w:tc>
      </w:tr>
      <w:tr>
        <w:trPr>
          <w:trHeight w:val="214"/>
        </w:trPr>
        <w:tc>
          <w:tcPr>
            <w:tcW w:w="2720" w:type="dxa"/>
            <w:vAlign w:val="bottom"/>
          </w:tcPr>
          <w:p>
            <w:pPr>
              <w:ind w:left="1820"/>
              <w:spacing w:after="0"/>
              <w:rPr>
                <w:sz w:val="20"/>
                <w:szCs w:val="20"/>
                <w:color w:val="auto"/>
              </w:rPr>
            </w:pPr>
            <w:r>
              <w:rPr>
                <w:rFonts w:ascii="Arial" w:cs="Arial" w:eastAsia="Arial" w:hAnsi="Arial"/>
                <w:sz w:val="18"/>
                <w:szCs w:val="18"/>
                <w:color w:val="auto"/>
              </w:rPr>
              <w:t>SAAN</w:t>
            </w:r>
          </w:p>
        </w:tc>
        <w:tc>
          <w:tcPr>
            <w:tcW w:w="1460" w:type="dxa"/>
            <w:vAlign w:val="bottom"/>
          </w:tcPr>
          <w:p>
            <w:pPr>
              <w:jc w:val="center"/>
              <w:ind w:left="91"/>
              <w:spacing w:after="0"/>
              <w:rPr>
                <w:sz w:val="20"/>
                <w:szCs w:val="20"/>
                <w:color w:val="auto"/>
              </w:rPr>
            </w:pPr>
            <w:r>
              <w:rPr>
                <w:rFonts w:ascii="Arial" w:cs="Arial" w:eastAsia="Arial" w:hAnsi="Arial"/>
                <w:sz w:val="18"/>
                <w:szCs w:val="18"/>
                <w:color w:val="auto"/>
                <w:w w:val="91"/>
              </w:rPr>
              <w:t>2/3/2014</w:t>
            </w:r>
          </w:p>
        </w:tc>
        <w:tc>
          <w:tcPr>
            <w:tcW w:w="1100" w:type="dxa"/>
            <w:vAlign w:val="bottom"/>
          </w:tcPr>
          <w:p>
            <w:pPr>
              <w:ind w:left="400"/>
              <w:spacing w:after="0"/>
              <w:rPr>
                <w:sz w:val="20"/>
                <w:szCs w:val="20"/>
                <w:color w:val="auto"/>
              </w:rPr>
            </w:pPr>
            <w:r>
              <w:rPr>
                <w:rFonts w:ascii="Arial" w:cs="Arial" w:eastAsia="Arial" w:hAnsi="Arial"/>
                <w:sz w:val="18"/>
                <w:szCs w:val="18"/>
                <w:color w:val="auto"/>
                <w:w w:val="89"/>
              </w:rPr>
              <w:t>Purchase</w:t>
            </w:r>
          </w:p>
        </w:tc>
        <w:tc>
          <w:tcPr>
            <w:tcW w:w="1820" w:type="dxa"/>
            <w:vAlign w:val="bottom"/>
            <w:gridSpan w:val="3"/>
          </w:tcPr>
          <w:p>
            <w:pPr>
              <w:jc w:val="right"/>
              <w:ind w:right="220"/>
              <w:spacing w:after="0"/>
              <w:rPr>
                <w:sz w:val="20"/>
                <w:szCs w:val="20"/>
                <w:color w:val="auto"/>
              </w:rPr>
            </w:pPr>
            <w:r>
              <w:rPr>
                <w:rFonts w:ascii="Arial" w:cs="Arial" w:eastAsia="Arial" w:hAnsi="Arial"/>
                <w:sz w:val="18"/>
                <w:szCs w:val="18"/>
                <w:color w:val="auto"/>
              </w:rPr>
              <w:t>37,908</w:t>
            </w:r>
          </w:p>
        </w:tc>
        <w:tc>
          <w:tcPr>
            <w:tcW w:w="1220" w:type="dxa"/>
            <w:vAlign w:val="bottom"/>
          </w:tcPr>
          <w:p>
            <w:pPr>
              <w:jc w:val="right"/>
              <w:spacing w:after="0"/>
              <w:rPr>
                <w:sz w:val="20"/>
                <w:szCs w:val="20"/>
                <w:color w:val="auto"/>
              </w:rPr>
            </w:pPr>
            <w:r>
              <w:rPr>
                <w:rFonts w:ascii="Arial" w:cs="Arial" w:eastAsia="Arial" w:hAnsi="Arial"/>
                <w:sz w:val="18"/>
                <w:szCs w:val="18"/>
                <w:color w:val="auto"/>
              </w:rPr>
              <w:t>$284.1091</w:t>
            </w:r>
          </w:p>
        </w:tc>
        <w:tc>
          <w:tcPr>
            <w:tcW w:w="760" w:type="dxa"/>
            <w:vAlign w:val="bottom"/>
          </w:tcPr>
          <w:p>
            <w:pPr>
              <w:jc w:val="right"/>
              <w:ind w:right="11"/>
              <w:spacing w:after="0"/>
              <w:rPr>
                <w:sz w:val="20"/>
                <w:szCs w:val="20"/>
                <w:color w:val="auto"/>
              </w:rPr>
            </w:pPr>
            <w:r>
              <w:rPr>
                <w:rFonts w:ascii="Arial" w:cs="Arial" w:eastAsia="Arial" w:hAnsi="Arial"/>
                <w:sz w:val="18"/>
                <w:szCs w:val="18"/>
                <w:color w:val="auto"/>
                <w:w w:val="98"/>
              </w:rPr>
              <w:t>$283.60</w:t>
            </w:r>
          </w:p>
        </w:tc>
        <w:tc>
          <w:tcPr>
            <w:tcW w:w="2340" w:type="dxa"/>
            <w:vAlign w:val="bottom"/>
          </w:tcPr>
          <w:p>
            <w:pPr>
              <w:jc w:val="right"/>
              <w:ind w:right="1591"/>
              <w:spacing w:after="0"/>
              <w:rPr>
                <w:sz w:val="20"/>
                <w:szCs w:val="20"/>
                <w:color w:val="auto"/>
              </w:rPr>
            </w:pPr>
            <w:r>
              <w:rPr>
                <w:rFonts w:ascii="Arial" w:cs="Arial" w:eastAsia="Arial" w:hAnsi="Arial"/>
                <w:sz w:val="18"/>
                <w:szCs w:val="18"/>
                <w:color w:val="auto"/>
                <w:w w:val="98"/>
              </w:rPr>
              <w:t>$284.59</w:t>
            </w:r>
          </w:p>
        </w:tc>
      </w:tr>
      <w:tr>
        <w:trPr>
          <w:trHeight w:val="214"/>
        </w:trPr>
        <w:tc>
          <w:tcPr>
            <w:tcW w:w="2720" w:type="dxa"/>
            <w:vAlign w:val="bottom"/>
            <w:shd w:val="clear" w:color="auto" w:fill="CCEEFF"/>
          </w:tcPr>
          <w:p>
            <w:pPr>
              <w:ind w:left="1820"/>
              <w:spacing w:after="0"/>
              <w:rPr>
                <w:sz w:val="20"/>
                <w:szCs w:val="20"/>
                <w:color w:val="auto"/>
              </w:rPr>
            </w:pPr>
            <w:r>
              <w:rPr>
                <w:rFonts w:ascii="Arial" w:cs="Arial" w:eastAsia="Arial" w:hAnsi="Arial"/>
                <w:sz w:val="18"/>
                <w:szCs w:val="18"/>
                <w:color w:val="auto"/>
              </w:rPr>
              <w:t>SAAN</w:t>
            </w:r>
          </w:p>
        </w:tc>
        <w:tc>
          <w:tcPr>
            <w:tcW w:w="1460" w:type="dxa"/>
            <w:vAlign w:val="bottom"/>
            <w:shd w:val="clear" w:color="auto" w:fill="CCEEFF"/>
          </w:tcPr>
          <w:p>
            <w:pPr>
              <w:jc w:val="center"/>
              <w:ind w:left="91"/>
              <w:spacing w:after="0"/>
              <w:rPr>
                <w:sz w:val="20"/>
                <w:szCs w:val="20"/>
                <w:color w:val="auto"/>
              </w:rPr>
            </w:pPr>
            <w:r>
              <w:rPr>
                <w:rFonts w:ascii="Arial" w:cs="Arial" w:eastAsia="Arial" w:hAnsi="Arial"/>
                <w:sz w:val="18"/>
                <w:szCs w:val="18"/>
                <w:color w:val="auto"/>
                <w:w w:val="91"/>
              </w:rPr>
              <w:t>2/3/2014</w:t>
            </w:r>
          </w:p>
        </w:tc>
        <w:tc>
          <w:tcPr>
            <w:tcW w:w="1100" w:type="dxa"/>
            <w:vAlign w:val="bottom"/>
            <w:shd w:val="clear" w:color="auto" w:fill="CCEEFF"/>
          </w:tcPr>
          <w:p>
            <w:pPr>
              <w:ind w:left="400"/>
              <w:spacing w:after="0"/>
              <w:rPr>
                <w:sz w:val="20"/>
                <w:szCs w:val="20"/>
                <w:color w:val="auto"/>
              </w:rPr>
            </w:pPr>
            <w:r>
              <w:rPr>
                <w:rFonts w:ascii="Arial" w:cs="Arial" w:eastAsia="Arial" w:hAnsi="Arial"/>
                <w:sz w:val="18"/>
                <w:szCs w:val="18"/>
                <w:color w:val="auto"/>
                <w:w w:val="89"/>
              </w:rPr>
              <w:t>Purchase</w:t>
            </w:r>
          </w:p>
        </w:tc>
        <w:tc>
          <w:tcPr>
            <w:tcW w:w="18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39,366</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$285.0481</w:t>
            </w:r>
          </w:p>
        </w:tc>
        <w:tc>
          <w:tcPr>
            <w:tcW w:w="7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8"/>
              </w:rPr>
              <w:t>$284.60</w:t>
            </w:r>
          </w:p>
        </w:tc>
        <w:tc>
          <w:tcPr>
            <w:tcW w:w="2340" w:type="dxa"/>
            <w:vAlign w:val="bottom"/>
            <w:shd w:val="clear" w:color="auto" w:fill="CCEEFF"/>
          </w:tcPr>
          <w:p>
            <w:pPr>
              <w:jc w:val="right"/>
              <w:ind w:right="1591"/>
              <w:spacing w:after="0"/>
              <w:rPr>
                <w:sz w:val="20"/>
                <w:szCs w:val="20"/>
                <w:color w:val="auto"/>
              </w:rPr>
            </w:pPr>
            <w:r>
              <w:rPr>
                <w:rFonts w:ascii="Arial" w:cs="Arial" w:eastAsia="Arial" w:hAnsi="Arial"/>
                <w:sz w:val="18"/>
                <w:szCs w:val="18"/>
                <w:color w:val="auto"/>
                <w:w w:val="98"/>
              </w:rPr>
              <w:t>$285.59</w:t>
            </w:r>
          </w:p>
        </w:tc>
      </w:tr>
      <w:tr>
        <w:trPr>
          <w:trHeight w:val="214"/>
        </w:trPr>
        <w:tc>
          <w:tcPr>
            <w:tcW w:w="2720" w:type="dxa"/>
            <w:vAlign w:val="bottom"/>
          </w:tcPr>
          <w:p>
            <w:pPr>
              <w:ind w:left="1820"/>
              <w:spacing w:after="0"/>
              <w:rPr>
                <w:sz w:val="20"/>
                <w:szCs w:val="20"/>
                <w:color w:val="auto"/>
              </w:rPr>
            </w:pPr>
            <w:r>
              <w:rPr>
                <w:rFonts w:ascii="Arial" w:cs="Arial" w:eastAsia="Arial" w:hAnsi="Arial"/>
                <w:sz w:val="18"/>
                <w:szCs w:val="18"/>
                <w:color w:val="auto"/>
              </w:rPr>
              <w:t>SAAN</w:t>
            </w:r>
          </w:p>
        </w:tc>
        <w:tc>
          <w:tcPr>
            <w:tcW w:w="1460" w:type="dxa"/>
            <w:vAlign w:val="bottom"/>
          </w:tcPr>
          <w:p>
            <w:pPr>
              <w:jc w:val="center"/>
              <w:ind w:left="91"/>
              <w:spacing w:after="0"/>
              <w:rPr>
                <w:sz w:val="20"/>
                <w:szCs w:val="20"/>
                <w:color w:val="auto"/>
              </w:rPr>
            </w:pPr>
            <w:r>
              <w:rPr>
                <w:rFonts w:ascii="Arial" w:cs="Arial" w:eastAsia="Arial" w:hAnsi="Arial"/>
                <w:sz w:val="18"/>
                <w:szCs w:val="18"/>
                <w:color w:val="auto"/>
                <w:w w:val="91"/>
              </w:rPr>
              <w:t>2/3/2014</w:t>
            </w:r>
          </w:p>
        </w:tc>
        <w:tc>
          <w:tcPr>
            <w:tcW w:w="1100" w:type="dxa"/>
            <w:vAlign w:val="bottom"/>
          </w:tcPr>
          <w:p>
            <w:pPr>
              <w:ind w:left="400"/>
              <w:spacing w:after="0"/>
              <w:rPr>
                <w:sz w:val="20"/>
                <w:szCs w:val="20"/>
                <w:color w:val="auto"/>
              </w:rPr>
            </w:pPr>
            <w:r>
              <w:rPr>
                <w:rFonts w:ascii="Arial" w:cs="Arial" w:eastAsia="Arial" w:hAnsi="Arial"/>
                <w:sz w:val="18"/>
                <w:szCs w:val="18"/>
                <w:color w:val="auto"/>
                <w:w w:val="89"/>
              </w:rPr>
              <w:t>Purchase</w:t>
            </w:r>
          </w:p>
        </w:tc>
        <w:tc>
          <w:tcPr>
            <w:tcW w:w="1820" w:type="dxa"/>
            <w:vAlign w:val="bottom"/>
            <w:gridSpan w:val="3"/>
          </w:tcPr>
          <w:p>
            <w:pPr>
              <w:jc w:val="right"/>
              <w:ind w:right="220"/>
              <w:spacing w:after="0"/>
              <w:rPr>
                <w:sz w:val="20"/>
                <w:szCs w:val="20"/>
                <w:color w:val="auto"/>
              </w:rPr>
            </w:pPr>
            <w:r>
              <w:rPr>
                <w:rFonts w:ascii="Arial" w:cs="Arial" w:eastAsia="Arial" w:hAnsi="Arial"/>
                <w:sz w:val="18"/>
                <w:szCs w:val="18"/>
                <w:color w:val="auto"/>
              </w:rPr>
              <w:t>24,692</w:t>
            </w:r>
          </w:p>
        </w:tc>
        <w:tc>
          <w:tcPr>
            <w:tcW w:w="1220" w:type="dxa"/>
            <w:vAlign w:val="bottom"/>
          </w:tcPr>
          <w:p>
            <w:pPr>
              <w:jc w:val="right"/>
              <w:spacing w:after="0"/>
              <w:rPr>
                <w:sz w:val="20"/>
                <w:szCs w:val="20"/>
                <w:color w:val="auto"/>
              </w:rPr>
            </w:pPr>
            <w:r>
              <w:rPr>
                <w:rFonts w:ascii="Arial" w:cs="Arial" w:eastAsia="Arial" w:hAnsi="Arial"/>
                <w:sz w:val="18"/>
                <w:szCs w:val="18"/>
                <w:color w:val="auto"/>
              </w:rPr>
              <w:t>$286.0027</w:t>
            </w:r>
          </w:p>
        </w:tc>
        <w:tc>
          <w:tcPr>
            <w:tcW w:w="760" w:type="dxa"/>
            <w:vAlign w:val="bottom"/>
          </w:tcPr>
          <w:p>
            <w:pPr>
              <w:jc w:val="right"/>
              <w:ind w:right="11"/>
              <w:spacing w:after="0"/>
              <w:rPr>
                <w:sz w:val="20"/>
                <w:szCs w:val="20"/>
                <w:color w:val="auto"/>
              </w:rPr>
            </w:pPr>
            <w:r>
              <w:rPr>
                <w:rFonts w:ascii="Arial" w:cs="Arial" w:eastAsia="Arial" w:hAnsi="Arial"/>
                <w:sz w:val="18"/>
                <w:szCs w:val="18"/>
                <w:color w:val="auto"/>
                <w:w w:val="98"/>
              </w:rPr>
              <w:t>$285.60</w:t>
            </w:r>
          </w:p>
        </w:tc>
        <w:tc>
          <w:tcPr>
            <w:tcW w:w="2340" w:type="dxa"/>
            <w:vAlign w:val="bottom"/>
          </w:tcPr>
          <w:p>
            <w:pPr>
              <w:jc w:val="right"/>
              <w:ind w:right="1591"/>
              <w:spacing w:after="0"/>
              <w:rPr>
                <w:sz w:val="20"/>
                <w:szCs w:val="20"/>
                <w:color w:val="auto"/>
              </w:rPr>
            </w:pPr>
            <w:r>
              <w:rPr>
                <w:rFonts w:ascii="Arial" w:cs="Arial" w:eastAsia="Arial" w:hAnsi="Arial"/>
                <w:sz w:val="18"/>
                <w:szCs w:val="18"/>
                <w:color w:val="auto"/>
                <w:w w:val="98"/>
              </w:rPr>
              <w:t>$286.49</w:t>
            </w:r>
          </w:p>
        </w:tc>
      </w:tr>
      <w:tr>
        <w:trPr>
          <w:trHeight w:val="214"/>
        </w:trPr>
        <w:tc>
          <w:tcPr>
            <w:tcW w:w="2720" w:type="dxa"/>
            <w:vAlign w:val="bottom"/>
            <w:shd w:val="clear" w:color="auto" w:fill="CCEEFF"/>
          </w:tcPr>
          <w:p>
            <w:pPr>
              <w:ind w:left="1820"/>
              <w:spacing w:after="0"/>
              <w:rPr>
                <w:sz w:val="20"/>
                <w:szCs w:val="20"/>
                <w:color w:val="auto"/>
              </w:rPr>
            </w:pPr>
            <w:r>
              <w:rPr>
                <w:rFonts w:ascii="Arial" w:cs="Arial" w:eastAsia="Arial" w:hAnsi="Arial"/>
                <w:sz w:val="18"/>
                <w:szCs w:val="18"/>
                <w:color w:val="auto"/>
              </w:rPr>
              <w:t>SAAN</w:t>
            </w:r>
          </w:p>
        </w:tc>
        <w:tc>
          <w:tcPr>
            <w:tcW w:w="1460" w:type="dxa"/>
            <w:vAlign w:val="bottom"/>
            <w:shd w:val="clear" w:color="auto" w:fill="CCEEFF"/>
          </w:tcPr>
          <w:p>
            <w:pPr>
              <w:jc w:val="center"/>
              <w:ind w:left="91"/>
              <w:spacing w:after="0"/>
              <w:rPr>
                <w:sz w:val="20"/>
                <w:szCs w:val="20"/>
                <w:color w:val="auto"/>
              </w:rPr>
            </w:pPr>
            <w:r>
              <w:rPr>
                <w:rFonts w:ascii="Arial" w:cs="Arial" w:eastAsia="Arial" w:hAnsi="Arial"/>
                <w:sz w:val="18"/>
                <w:szCs w:val="18"/>
                <w:color w:val="auto"/>
                <w:w w:val="91"/>
              </w:rPr>
              <w:t>2/3/2014</w:t>
            </w:r>
          </w:p>
        </w:tc>
        <w:tc>
          <w:tcPr>
            <w:tcW w:w="1100" w:type="dxa"/>
            <w:vAlign w:val="bottom"/>
            <w:shd w:val="clear" w:color="auto" w:fill="CCEEFF"/>
          </w:tcPr>
          <w:p>
            <w:pPr>
              <w:ind w:left="400"/>
              <w:spacing w:after="0"/>
              <w:rPr>
                <w:sz w:val="20"/>
                <w:szCs w:val="20"/>
                <w:color w:val="auto"/>
              </w:rPr>
            </w:pPr>
            <w:r>
              <w:rPr>
                <w:rFonts w:ascii="Arial" w:cs="Arial" w:eastAsia="Arial" w:hAnsi="Arial"/>
                <w:sz w:val="18"/>
                <w:szCs w:val="18"/>
                <w:color w:val="auto"/>
                <w:w w:val="89"/>
              </w:rPr>
              <w:t>Purchase</w:t>
            </w:r>
          </w:p>
        </w:tc>
        <w:tc>
          <w:tcPr>
            <w:tcW w:w="18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6,619</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$287.1230</w:t>
            </w:r>
          </w:p>
        </w:tc>
        <w:tc>
          <w:tcPr>
            <w:tcW w:w="7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8"/>
              </w:rPr>
              <w:t>$286.74</w:t>
            </w:r>
          </w:p>
        </w:tc>
        <w:tc>
          <w:tcPr>
            <w:tcW w:w="2340" w:type="dxa"/>
            <w:vAlign w:val="bottom"/>
            <w:shd w:val="clear" w:color="auto" w:fill="CCEEFF"/>
          </w:tcPr>
          <w:p>
            <w:pPr>
              <w:jc w:val="right"/>
              <w:ind w:right="1591"/>
              <w:spacing w:after="0"/>
              <w:rPr>
                <w:sz w:val="20"/>
                <w:szCs w:val="20"/>
                <w:color w:val="auto"/>
              </w:rPr>
            </w:pPr>
            <w:r>
              <w:rPr>
                <w:rFonts w:ascii="Arial" w:cs="Arial" w:eastAsia="Arial" w:hAnsi="Arial"/>
                <w:sz w:val="18"/>
                <w:szCs w:val="18"/>
                <w:color w:val="auto"/>
                <w:w w:val="98"/>
              </w:rPr>
              <w:t>$287.73</w:t>
            </w:r>
          </w:p>
        </w:tc>
      </w:tr>
      <w:tr>
        <w:trPr>
          <w:trHeight w:val="214"/>
        </w:trPr>
        <w:tc>
          <w:tcPr>
            <w:tcW w:w="2720" w:type="dxa"/>
            <w:vAlign w:val="bottom"/>
          </w:tcPr>
          <w:p>
            <w:pPr>
              <w:ind w:left="1820"/>
              <w:spacing w:after="0"/>
              <w:rPr>
                <w:sz w:val="20"/>
                <w:szCs w:val="20"/>
                <w:color w:val="auto"/>
              </w:rPr>
            </w:pPr>
            <w:r>
              <w:rPr>
                <w:rFonts w:ascii="Arial" w:cs="Arial" w:eastAsia="Arial" w:hAnsi="Arial"/>
                <w:sz w:val="18"/>
                <w:szCs w:val="18"/>
                <w:color w:val="auto"/>
              </w:rPr>
              <w:t>SAAN</w:t>
            </w:r>
          </w:p>
        </w:tc>
        <w:tc>
          <w:tcPr>
            <w:tcW w:w="1460" w:type="dxa"/>
            <w:vAlign w:val="bottom"/>
          </w:tcPr>
          <w:p>
            <w:pPr>
              <w:jc w:val="center"/>
              <w:ind w:left="91"/>
              <w:spacing w:after="0"/>
              <w:rPr>
                <w:sz w:val="20"/>
                <w:szCs w:val="20"/>
                <w:color w:val="auto"/>
              </w:rPr>
            </w:pPr>
            <w:r>
              <w:rPr>
                <w:rFonts w:ascii="Arial" w:cs="Arial" w:eastAsia="Arial" w:hAnsi="Arial"/>
                <w:sz w:val="18"/>
                <w:szCs w:val="18"/>
                <w:color w:val="auto"/>
                <w:w w:val="91"/>
              </w:rPr>
              <w:t>2/3/2014</w:t>
            </w:r>
          </w:p>
        </w:tc>
        <w:tc>
          <w:tcPr>
            <w:tcW w:w="1100" w:type="dxa"/>
            <w:vAlign w:val="bottom"/>
          </w:tcPr>
          <w:p>
            <w:pPr>
              <w:ind w:left="400"/>
              <w:spacing w:after="0"/>
              <w:rPr>
                <w:sz w:val="20"/>
                <w:szCs w:val="20"/>
                <w:color w:val="auto"/>
              </w:rPr>
            </w:pPr>
            <w:r>
              <w:rPr>
                <w:rFonts w:ascii="Arial" w:cs="Arial" w:eastAsia="Arial" w:hAnsi="Arial"/>
                <w:sz w:val="18"/>
                <w:szCs w:val="18"/>
                <w:color w:val="auto"/>
                <w:w w:val="89"/>
              </w:rPr>
              <w:t>Purchase</w:t>
            </w:r>
          </w:p>
        </w:tc>
        <w:tc>
          <w:tcPr>
            <w:tcW w:w="1820" w:type="dxa"/>
            <w:vAlign w:val="bottom"/>
            <w:gridSpan w:val="3"/>
          </w:tcPr>
          <w:p>
            <w:pPr>
              <w:jc w:val="right"/>
              <w:ind w:right="220"/>
              <w:spacing w:after="0"/>
              <w:rPr>
                <w:sz w:val="20"/>
                <w:szCs w:val="20"/>
                <w:color w:val="auto"/>
              </w:rPr>
            </w:pPr>
            <w:r>
              <w:rPr>
                <w:rFonts w:ascii="Arial" w:cs="Arial" w:eastAsia="Arial" w:hAnsi="Arial"/>
                <w:sz w:val="18"/>
                <w:szCs w:val="18"/>
                <w:color w:val="auto"/>
              </w:rPr>
              <w:t>1,200</w:t>
            </w:r>
          </w:p>
        </w:tc>
        <w:tc>
          <w:tcPr>
            <w:tcW w:w="1220" w:type="dxa"/>
            <w:vAlign w:val="bottom"/>
          </w:tcPr>
          <w:p>
            <w:pPr>
              <w:jc w:val="right"/>
              <w:spacing w:after="0"/>
              <w:rPr>
                <w:sz w:val="20"/>
                <w:szCs w:val="20"/>
                <w:color w:val="auto"/>
              </w:rPr>
            </w:pPr>
            <w:r>
              <w:rPr>
                <w:rFonts w:ascii="Arial" w:cs="Arial" w:eastAsia="Arial" w:hAnsi="Arial"/>
                <w:sz w:val="18"/>
                <w:szCs w:val="18"/>
                <w:color w:val="auto"/>
              </w:rPr>
              <w:t>$288.1442</w:t>
            </w:r>
          </w:p>
        </w:tc>
        <w:tc>
          <w:tcPr>
            <w:tcW w:w="760" w:type="dxa"/>
            <w:vAlign w:val="bottom"/>
          </w:tcPr>
          <w:p>
            <w:pPr>
              <w:jc w:val="right"/>
              <w:ind w:right="11"/>
              <w:spacing w:after="0"/>
              <w:rPr>
                <w:sz w:val="20"/>
                <w:szCs w:val="20"/>
                <w:color w:val="auto"/>
              </w:rPr>
            </w:pPr>
            <w:r>
              <w:rPr>
                <w:rFonts w:ascii="Arial" w:cs="Arial" w:eastAsia="Arial" w:hAnsi="Arial"/>
                <w:sz w:val="18"/>
                <w:szCs w:val="18"/>
                <w:color w:val="auto"/>
                <w:w w:val="98"/>
              </w:rPr>
              <w:t>$287.90</w:t>
            </w:r>
          </w:p>
        </w:tc>
        <w:tc>
          <w:tcPr>
            <w:tcW w:w="2340" w:type="dxa"/>
            <w:vAlign w:val="bottom"/>
          </w:tcPr>
          <w:p>
            <w:pPr>
              <w:jc w:val="right"/>
              <w:ind w:right="1591"/>
              <w:spacing w:after="0"/>
              <w:rPr>
                <w:sz w:val="20"/>
                <w:szCs w:val="20"/>
                <w:color w:val="auto"/>
              </w:rPr>
            </w:pPr>
            <w:r>
              <w:rPr>
                <w:rFonts w:ascii="Arial" w:cs="Arial" w:eastAsia="Arial" w:hAnsi="Arial"/>
                <w:sz w:val="18"/>
                <w:szCs w:val="18"/>
                <w:color w:val="auto"/>
                <w:w w:val="98"/>
              </w:rPr>
              <w:t>$288.70</w:t>
            </w:r>
          </w:p>
        </w:tc>
      </w:tr>
      <w:tr>
        <w:trPr>
          <w:trHeight w:val="214"/>
        </w:trPr>
        <w:tc>
          <w:tcPr>
            <w:tcW w:w="2720" w:type="dxa"/>
            <w:vAlign w:val="bottom"/>
            <w:shd w:val="clear" w:color="auto" w:fill="CCEEFF"/>
          </w:tcPr>
          <w:p>
            <w:pPr>
              <w:ind w:left="1820"/>
              <w:spacing w:after="0"/>
              <w:rPr>
                <w:sz w:val="20"/>
                <w:szCs w:val="20"/>
                <w:color w:val="auto"/>
              </w:rPr>
            </w:pPr>
            <w:r>
              <w:rPr>
                <w:rFonts w:ascii="Arial" w:cs="Arial" w:eastAsia="Arial" w:hAnsi="Arial"/>
                <w:sz w:val="18"/>
                <w:szCs w:val="18"/>
                <w:color w:val="auto"/>
              </w:rPr>
              <w:t>SAAN</w:t>
            </w:r>
          </w:p>
        </w:tc>
        <w:tc>
          <w:tcPr>
            <w:tcW w:w="1460" w:type="dxa"/>
            <w:vAlign w:val="bottom"/>
            <w:shd w:val="clear" w:color="auto" w:fill="CCEEFF"/>
          </w:tcPr>
          <w:p>
            <w:pPr>
              <w:jc w:val="center"/>
              <w:ind w:left="91"/>
              <w:spacing w:after="0"/>
              <w:rPr>
                <w:sz w:val="20"/>
                <w:szCs w:val="20"/>
                <w:color w:val="auto"/>
              </w:rPr>
            </w:pPr>
            <w:r>
              <w:rPr>
                <w:rFonts w:ascii="Arial" w:cs="Arial" w:eastAsia="Arial" w:hAnsi="Arial"/>
                <w:sz w:val="18"/>
                <w:szCs w:val="18"/>
                <w:color w:val="auto"/>
                <w:w w:val="91"/>
              </w:rPr>
              <w:t>2/3/2014</w:t>
            </w:r>
          </w:p>
        </w:tc>
        <w:tc>
          <w:tcPr>
            <w:tcW w:w="1100" w:type="dxa"/>
            <w:vAlign w:val="bottom"/>
            <w:shd w:val="clear" w:color="auto" w:fill="CCEEFF"/>
          </w:tcPr>
          <w:p>
            <w:pPr>
              <w:ind w:left="400"/>
              <w:spacing w:after="0"/>
              <w:rPr>
                <w:sz w:val="20"/>
                <w:szCs w:val="20"/>
                <w:color w:val="auto"/>
              </w:rPr>
            </w:pPr>
            <w:r>
              <w:rPr>
                <w:rFonts w:ascii="Arial" w:cs="Arial" w:eastAsia="Arial" w:hAnsi="Arial"/>
                <w:sz w:val="18"/>
                <w:szCs w:val="18"/>
                <w:color w:val="auto"/>
                <w:w w:val="89"/>
              </w:rPr>
              <w:t>Purchase</w:t>
            </w:r>
          </w:p>
        </w:tc>
        <w:tc>
          <w:tcPr>
            <w:tcW w:w="18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503</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$289.6178</w:t>
            </w:r>
          </w:p>
        </w:tc>
        <w:tc>
          <w:tcPr>
            <w:tcW w:w="7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8"/>
              </w:rPr>
              <w:t>$289.29</w:t>
            </w:r>
          </w:p>
        </w:tc>
        <w:tc>
          <w:tcPr>
            <w:tcW w:w="2340" w:type="dxa"/>
            <w:vAlign w:val="bottom"/>
            <w:shd w:val="clear" w:color="auto" w:fill="CCEEFF"/>
          </w:tcPr>
          <w:p>
            <w:pPr>
              <w:jc w:val="right"/>
              <w:ind w:right="1591"/>
              <w:spacing w:after="0"/>
              <w:rPr>
                <w:sz w:val="20"/>
                <w:szCs w:val="20"/>
                <w:color w:val="auto"/>
              </w:rPr>
            </w:pPr>
            <w:r>
              <w:rPr>
                <w:rFonts w:ascii="Arial" w:cs="Arial" w:eastAsia="Arial" w:hAnsi="Arial"/>
                <w:sz w:val="18"/>
                <w:szCs w:val="18"/>
                <w:color w:val="auto"/>
                <w:w w:val="98"/>
              </w:rPr>
              <w:t>$289.93</w:t>
            </w:r>
          </w:p>
        </w:tc>
      </w:tr>
      <w:tr>
        <w:trPr>
          <w:trHeight w:val="214"/>
        </w:trPr>
        <w:tc>
          <w:tcPr>
            <w:tcW w:w="2720" w:type="dxa"/>
            <w:vAlign w:val="bottom"/>
          </w:tcPr>
          <w:p>
            <w:pPr>
              <w:ind w:left="1820"/>
              <w:spacing w:after="0"/>
              <w:rPr>
                <w:sz w:val="20"/>
                <w:szCs w:val="20"/>
                <w:color w:val="auto"/>
              </w:rPr>
            </w:pPr>
            <w:r>
              <w:rPr>
                <w:rFonts w:ascii="Arial" w:cs="Arial" w:eastAsia="Arial" w:hAnsi="Arial"/>
                <w:sz w:val="18"/>
                <w:szCs w:val="18"/>
                <w:color w:val="auto"/>
              </w:rPr>
              <w:t>SAAN</w:t>
            </w:r>
          </w:p>
        </w:tc>
        <w:tc>
          <w:tcPr>
            <w:tcW w:w="1460" w:type="dxa"/>
            <w:vAlign w:val="bottom"/>
          </w:tcPr>
          <w:p>
            <w:pPr>
              <w:jc w:val="center"/>
              <w:ind w:left="91"/>
              <w:spacing w:after="0"/>
              <w:rPr>
                <w:sz w:val="20"/>
                <w:szCs w:val="20"/>
                <w:color w:val="auto"/>
              </w:rPr>
            </w:pPr>
            <w:r>
              <w:rPr>
                <w:rFonts w:ascii="Arial" w:cs="Arial" w:eastAsia="Arial" w:hAnsi="Arial"/>
                <w:sz w:val="18"/>
                <w:szCs w:val="18"/>
                <w:color w:val="auto"/>
                <w:w w:val="91"/>
              </w:rPr>
              <w:t>2/4/2014</w:t>
            </w:r>
          </w:p>
        </w:tc>
        <w:tc>
          <w:tcPr>
            <w:tcW w:w="1100" w:type="dxa"/>
            <w:vAlign w:val="bottom"/>
          </w:tcPr>
          <w:p>
            <w:pPr>
              <w:ind w:left="400"/>
              <w:spacing w:after="0"/>
              <w:rPr>
                <w:sz w:val="20"/>
                <w:szCs w:val="20"/>
                <w:color w:val="auto"/>
              </w:rPr>
            </w:pPr>
            <w:r>
              <w:rPr>
                <w:rFonts w:ascii="Arial" w:cs="Arial" w:eastAsia="Arial" w:hAnsi="Arial"/>
                <w:sz w:val="18"/>
                <w:szCs w:val="18"/>
                <w:color w:val="auto"/>
                <w:w w:val="89"/>
              </w:rPr>
              <w:t>Purchase</w:t>
            </w:r>
          </w:p>
        </w:tc>
        <w:tc>
          <w:tcPr>
            <w:tcW w:w="1820" w:type="dxa"/>
            <w:vAlign w:val="bottom"/>
            <w:gridSpan w:val="3"/>
          </w:tcPr>
          <w:p>
            <w:pPr>
              <w:jc w:val="right"/>
              <w:ind w:right="220"/>
              <w:spacing w:after="0"/>
              <w:rPr>
                <w:sz w:val="20"/>
                <w:szCs w:val="20"/>
                <w:color w:val="auto"/>
              </w:rPr>
            </w:pPr>
            <w:r>
              <w:rPr>
                <w:rFonts w:ascii="Arial" w:cs="Arial" w:eastAsia="Arial" w:hAnsi="Arial"/>
                <w:sz w:val="18"/>
                <w:szCs w:val="18"/>
                <w:color w:val="auto"/>
              </w:rPr>
              <w:t>1,264</w:t>
            </w:r>
          </w:p>
        </w:tc>
        <w:tc>
          <w:tcPr>
            <w:tcW w:w="1220" w:type="dxa"/>
            <w:vAlign w:val="bottom"/>
          </w:tcPr>
          <w:p>
            <w:pPr>
              <w:jc w:val="right"/>
              <w:spacing w:after="0"/>
              <w:rPr>
                <w:sz w:val="20"/>
                <w:szCs w:val="20"/>
                <w:color w:val="auto"/>
              </w:rPr>
            </w:pPr>
            <w:r>
              <w:rPr>
                <w:rFonts w:ascii="Arial" w:cs="Arial" w:eastAsia="Arial" w:hAnsi="Arial"/>
                <w:sz w:val="18"/>
                <w:szCs w:val="18"/>
                <w:color w:val="auto"/>
              </w:rPr>
              <w:t>$282.0464</w:t>
            </w:r>
          </w:p>
        </w:tc>
        <w:tc>
          <w:tcPr>
            <w:tcW w:w="760" w:type="dxa"/>
            <w:vAlign w:val="bottom"/>
          </w:tcPr>
          <w:p>
            <w:pPr>
              <w:jc w:val="right"/>
              <w:ind w:right="11"/>
              <w:spacing w:after="0"/>
              <w:rPr>
                <w:sz w:val="20"/>
                <w:szCs w:val="20"/>
                <w:color w:val="auto"/>
              </w:rPr>
            </w:pPr>
            <w:r>
              <w:rPr>
                <w:rFonts w:ascii="Arial" w:cs="Arial" w:eastAsia="Arial" w:hAnsi="Arial"/>
                <w:sz w:val="18"/>
                <w:szCs w:val="18"/>
                <w:color w:val="auto"/>
                <w:w w:val="98"/>
              </w:rPr>
              <w:t>$281.45</w:t>
            </w:r>
          </w:p>
        </w:tc>
        <w:tc>
          <w:tcPr>
            <w:tcW w:w="2340" w:type="dxa"/>
            <w:vAlign w:val="bottom"/>
          </w:tcPr>
          <w:p>
            <w:pPr>
              <w:jc w:val="right"/>
              <w:ind w:right="1591"/>
              <w:spacing w:after="0"/>
              <w:rPr>
                <w:sz w:val="20"/>
                <w:szCs w:val="20"/>
                <w:color w:val="auto"/>
              </w:rPr>
            </w:pPr>
            <w:r>
              <w:rPr>
                <w:rFonts w:ascii="Arial" w:cs="Arial" w:eastAsia="Arial" w:hAnsi="Arial"/>
                <w:sz w:val="18"/>
                <w:szCs w:val="18"/>
                <w:color w:val="auto"/>
                <w:w w:val="98"/>
              </w:rPr>
              <w:t>$282.38</w:t>
            </w:r>
          </w:p>
        </w:tc>
      </w:tr>
      <w:tr>
        <w:trPr>
          <w:trHeight w:val="214"/>
        </w:trPr>
        <w:tc>
          <w:tcPr>
            <w:tcW w:w="2720" w:type="dxa"/>
            <w:vAlign w:val="bottom"/>
            <w:shd w:val="clear" w:color="auto" w:fill="CCEEFF"/>
          </w:tcPr>
          <w:p>
            <w:pPr>
              <w:ind w:left="1820"/>
              <w:spacing w:after="0"/>
              <w:rPr>
                <w:sz w:val="20"/>
                <w:szCs w:val="20"/>
                <w:color w:val="auto"/>
              </w:rPr>
            </w:pPr>
            <w:r>
              <w:rPr>
                <w:rFonts w:ascii="Arial" w:cs="Arial" w:eastAsia="Arial" w:hAnsi="Arial"/>
                <w:sz w:val="18"/>
                <w:szCs w:val="18"/>
                <w:color w:val="auto"/>
              </w:rPr>
              <w:t>SAAN</w:t>
            </w:r>
          </w:p>
        </w:tc>
        <w:tc>
          <w:tcPr>
            <w:tcW w:w="1460" w:type="dxa"/>
            <w:vAlign w:val="bottom"/>
            <w:shd w:val="clear" w:color="auto" w:fill="CCEEFF"/>
          </w:tcPr>
          <w:p>
            <w:pPr>
              <w:jc w:val="center"/>
              <w:ind w:left="91"/>
              <w:spacing w:after="0"/>
              <w:rPr>
                <w:sz w:val="20"/>
                <w:szCs w:val="20"/>
                <w:color w:val="auto"/>
              </w:rPr>
            </w:pPr>
            <w:r>
              <w:rPr>
                <w:rFonts w:ascii="Arial" w:cs="Arial" w:eastAsia="Arial" w:hAnsi="Arial"/>
                <w:sz w:val="18"/>
                <w:szCs w:val="18"/>
                <w:color w:val="auto"/>
                <w:w w:val="91"/>
              </w:rPr>
              <w:t>2/4/2014</w:t>
            </w:r>
          </w:p>
        </w:tc>
        <w:tc>
          <w:tcPr>
            <w:tcW w:w="1100" w:type="dxa"/>
            <w:vAlign w:val="bottom"/>
            <w:shd w:val="clear" w:color="auto" w:fill="CCEEFF"/>
          </w:tcPr>
          <w:p>
            <w:pPr>
              <w:ind w:left="400"/>
              <w:spacing w:after="0"/>
              <w:rPr>
                <w:sz w:val="20"/>
                <w:szCs w:val="20"/>
                <w:color w:val="auto"/>
              </w:rPr>
            </w:pPr>
            <w:r>
              <w:rPr>
                <w:rFonts w:ascii="Arial" w:cs="Arial" w:eastAsia="Arial" w:hAnsi="Arial"/>
                <w:sz w:val="18"/>
                <w:szCs w:val="18"/>
                <w:color w:val="auto"/>
                <w:w w:val="89"/>
              </w:rPr>
              <w:t>Purchase</w:t>
            </w:r>
          </w:p>
        </w:tc>
        <w:tc>
          <w:tcPr>
            <w:tcW w:w="18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8,574</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$283.1742</w:t>
            </w:r>
          </w:p>
        </w:tc>
        <w:tc>
          <w:tcPr>
            <w:tcW w:w="7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8"/>
              </w:rPr>
              <w:t>$282.50</w:t>
            </w:r>
          </w:p>
        </w:tc>
        <w:tc>
          <w:tcPr>
            <w:tcW w:w="2340" w:type="dxa"/>
            <w:vAlign w:val="bottom"/>
            <w:shd w:val="clear" w:color="auto" w:fill="CCEEFF"/>
          </w:tcPr>
          <w:p>
            <w:pPr>
              <w:jc w:val="right"/>
              <w:ind w:right="1591"/>
              <w:spacing w:after="0"/>
              <w:rPr>
                <w:sz w:val="20"/>
                <w:szCs w:val="20"/>
                <w:color w:val="auto"/>
              </w:rPr>
            </w:pPr>
            <w:r>
              <w:rPr>
                <w:rFonts w:ascii="Arial" w:cs="Arial" w:eastAsia="Arial" w:hAnsi="Arial"/>
                <w:sz w:val="18"/>
                <w:szCs w:val="18"/>
                <w:color w:val="auto"/>
                <w:w w:val="98"/>
              </w:rPr>
              <w:t>$283.48</w:t>
            </w:r>
          </w:p>
        </w:tc>
      </w:tr>
      <w:tr>
        <w:trPr>
          <w:trHeight w:val="214"/>
        </w:trPr>
        <w:tc>
          <w:tcPr>
            <w:tcW w:w="2720" w:type="dxa"/>
            <w:vAlign w:val="bottom"/>
          </w:tcPr>
          <w:p>
            <w:pPr>
              <w:ind w:left="1820"/>
              <w:spacing w:after="0"/>
              <w:rPr>
                <w:sz w:val="20"/>
                <w:szCs w:val="20"/>
                <w:color w:val="auto"/>
              </w:rPr>
            </w:pPr>
            <w:r>
              <w:rPr>
                <w:rFonts w:ascii="Arial" w:cs="Arial" w:eastAsia="Arial" w:hAnsi="Arial"/>
                <w:sz w:val="18"/>
                <w:szCs w:val="18"/>
                <w:color w:val="auto"/>
              </w:rPr>
              <w:t>SAAN</w:t>
            </w:r>
          </w:p>
        </w:tc>
        <w:tc>
          <w:tcPr>
            <w:tcW w:w="1460" w:type="dxa"/>
            <w:vAlign w:val="bottom"/>
          </w:tcPr>
          <w:p>
            <w:pPr>
              <w:jc w:val="center"/>
              <w:ind w:left="91"/>
              <w:spacing w:after="0"/>
              <w:rPr>
                <w:sz w:val="20"/>
                <w:szCs w:val="20"/>
                <w:color w:val="auto"/>
              </w:rPr>
            </w:pPr>
            <w:r>
              <w:rPr>
                <w:rFonts w:ascii="Arial" w:cs="Arial" w:eastAsia="Arial" w:hAnsi="Arial"/>
                <w:sz w:val="18"/>
                <w:szCs w:val="18"/>
                <w:color w:val="auto"/>
                <w:w w:val="91"/>
              </w:rPr>
              <w:t>2/4/2014</w:t>
            </w:r>
          </w:p>
        </w:tc>
        <w:tc>
          <w:tcPr>
            <w:tcW w:w="1100" w:type="dxa"/>
            <w:vAlign w:val="bottom"/>
          </w:tcPr>
          <w:p>
            <w:pPr>
              <w:ind w:left="400"/>
              <w:spacing w:after="0"/>
              <w:rPr>
                <w:sz w:val="20"/>
                <w:szCs w:val="20"/>
                <w:color w:val="auto"/>
              </w:rPr>
            </w:pPr>
            <w:r>
              <w:rPr>
                <w:rFonts w:ascii="Arial" w:cs="Arial" w:eastAsia="Arial" w:hAnsi="Arial"/>
                <w:sz w:val="18"/>
                <w:szCs w:val="18"/>
                <w:color w:val="auto"/>
                <w:w w:val="89"/>
              </w:rPr>
              <w:t>Purchase</w:t>
            </w:r>
          </w:p>
        </w:tc>
        <w:tc>
          <w:tcPr>
            <w:tcW w:w="1820" w:type="dxa"/>
            <w:vAlign w:val="bottom"/>
            <w:gridSpan w:val="3"/>
          </w:tcPr>
          <w:p>
            <w:pPr>
              <w:jc w:val="right"/>
              <w:ind w:right="220"/>
              <w:spacing w:after="0"/>
              <w:rPr>
                <w:sz w:val="20"/>
                <w:szCs w:val="20"/>
                <w:color w:val="auto"/>
              </w:rPr>
            </w:pPr>
            <w:r>
              <w:rPr>
                <w:rFonts w:ascii="Arial" w:cs="Arial" w:eastAsia="Arial" w:hAnsi="Arial"/>
                <w:sz w:val="18"/>
                <w:szCs w:val="18"/>
                <w:color w:val="auto"/>
              </w:rPr>
              <w:t>12,946</w:t>
            </w:r>
          </w:p>
        </w:tc>
        <w:tc>
          <w:tcPr>
            <w:tcW w:w="1220" w:type="dxa"/>
            <w:vAlign w:val="bottom"/>
          </w:tcPr>
          <w:p>
            <w:pPr>
              <w:jc w:val="right"/>
              <w:spacing w:after="0"/>
              <w:rPr>
                <w:sz w:val="20"/>
                <w:szCs w:val="20"/>
                <w:color w:val="auto"/>
              </w:rPr>
            </w:pPr>
            <w:r>
              <w:rPr>
                <w:rFonts w:ascii="Arial" w:cs="Arial" w:eastAsia="Arial" w:hAnsi="Arial"/>
                <w:sz w:val="18"/>
                <w:szCs w:val="18"/>
                <w:color w:val="auto"/>
              </w:rPr>
              <w:t>$284.1179</w:t>
            </w:r>
          </w:p>
        </w:tc>
        <w:tc>
          <w:tcPr>
            <w:tcW w:w="760" w:type="dxa"/>
            <w:vAlign w:val="bottom"/>
          </w:tcPr>
          <w:p>
            <w:pPr>
              <w:jc w:val="right"/>
              <w:ind w:right="11"/>
              <w:spacing w:after="0"/>
              <w:rPr>
                <w:sz w:val="20"/>
                <w:szCs w:val="20"/>
                <w:color w:val="auto"/>
              </w:rPr>
            </w:pPr>
            <w:r>
              <w:rPr>
                <w:rFonts w:ascii="Arial" w:cs="Arial" w:eastAsia="Arial" w:hAnsi="Arial"/>
                <w:sz w:val="18"/>
                <w:szCs w:val="18"/>
                <w:color w:val="auto"/>
                <w:w w:val="98"/>
              </w:rPr>
              <w:t>$283.53</w:t>
            </w:r>
          </w:p>
        </w:tc>
        <w:tc>
          <w:tcPr>
            <w:tcW w:w="2340" w:type="dxa"/>
            <w:vAlign w:val="bottom"/>
          </w:tcPr>
          <w:p>
            <w:pPr>
              <w:jc w:val="right"/>
              <w:ind w:right="1591"/>
              <w:spacing w:after="0"/>
              <w:rPr>
                <w:sz w:val="20"/>
                <w:szCs w:val="20"/>
                <w:color w:val="auto"/>
              </w:rPr>
            </w:pPr>
            <w:r>
              <w:rPr>
                <w:rFonts w:ascii="Arial" w:cs="Arial" w:eastAsia="Arial" w:hAnsi="Arial"/>
                <w:sz w:val="18"/>
                <w:szCs w:val="18"/>
                <w:color w:val="auto"/>
                <w:w w:val="98"/>
              </w:rPr>
              <w:t>$284.51</w:t>
            </w:r>
          </w:p>
        </w:tc>
      </w:tr>
      <w:tr>
        <w:trPr>
          <w:trHeight w:val="214"/>
        </w:trPr>
        <w:tc>
          <w:tcPr>
            <w:tcW w:w="2720" w:type="dxa"/>
            <w:vAlign w:val="bottom"/>
            <w:shd w:val="clear" w:color="auto" w:fill="CCEEFF"/>
          </w:tcPr>
          <w:p>
            <w:pPr>
              <w:ind w:left="1820"/>
              <w:spacing w:after="0"/>
              <w:rPr>
                <w:sz w:val="20"/>
                <w:szCs w:val="20"/>
                <w:color w:val="auto"/>
              </w:rPr>
            </w:pPr>
            <w:r>
              <w:rPr>
                <w:rFonts w:ascii="Arial" w:cs="Arial" w:eastAsia="Arial" w:hAnsi="Arial"/>
                <w:sz w:val="18"/>
                <w:szCs w:val="18"/>
                <w:color w:val="auto"/>
              </w:rPr>
              <w:t>SAAN</w:t>
            </w:r>
          </w:p>
        </w:tc>
        <w:tc>
          <w:tcPr>
            <w:tcW w:w="1460" w:type="dxa"/>
            <w:vAlign w:val="bottom"/>
            <w:shd w:val="clear" w:color="auto" w:fill="CCEEFF"/>
          </w:tcPr>
          <w:p>
            <w:pPr>
              <w:jc w:val="center"/>
              <w:ind w:left="91"/>
              <w:spacing w:after="0"/>
              <w:rPr>
                <w:sz w:val="20"/>
                <w:szCs w:val="20"/>
                <w:color w:val="auto"/>
              </w:rPr>
            </w:pPr>
            <w:r>
              <w:rPr>
                <w:rFonts w:ascii="Arial" w:cs="Arial" w:eastAsia="Arial" w:hAnsi="Arial"/>
                <w:sz w:val="18"/>
                <w:szCs w:val="18"/>
                <w:color w:val="auto"/>
                <w:w w:val="91"/>
              </w:rPr>
              <w:t>2/4/2014</w:t>
            </w:r>
          </w:p>
        </w:tc>
        <w:tc>
          <w:tcPr>
            <w:tcW w:w="1100" w:type="dxa"/>
            <w:vAlign w:val="bottom"/>
            <w:shd w:val="clear" w:color="auto" w:fill="CCEEFF"/>
          </w:tcPr>
          <w:p>
            <w:pPr>
              <w:ind w:left="400"/>
              <w:spacing w:after="0"/>
              <w:rPr>
                <w:sz w:val="20"/>
                <w:szCs w:val="20"/>
                <w:color w:val="auto"/>
              </w:rPr>
            </w:pPr>
            <w:r>
              <w:rPr>
                <w:rFonts w:ascii="Arial" w:cs="Arial" w:eastAsia="Arial" w:hAnsi="Arial"/>
                <w:sz w:val="18"/>
                <w:szCs w:val="18"/>
                <w:color w:val="auto"/>
                <w:w w:val="89"/>
              </w:rPr>
              <w:t>Purchase</w:t>
            </w:r>
          </w:p>
        </w:tc>
        <w:tc>
          <w:tcPr>
            <w:tcW w:w="18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22,534</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$285.0772</w:t>
            </w:r>
          </w:p>
        </w:tc>
        <w:tc>
          <w:tcPr>
            <w:tcW w:w="7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8"/>
              </w:rPr>
              <w:t>$284.56</w:t>
            </w:r>
          </w:p>
        </w:tc>
        <w:tc>
          <w:tcPr>
            <w:tcW w:w="2340" w:type="dxa"/>
            <w:vAlign w:val="bottom"/>
            <w:shd w:val="clear" w:color="auto" w:fill="CCEEFF"/>
          </w:tcPr>
          <w:p>
            <w:pPr>
              <w:jc w:val="right"/>
              <w:ind w:right="1591"/>
              <w:spacing w:after="0"/>
              <w:rPr>
                <w:sz w:val="20"/>
                <w:szCs w:val="20"/>
                <w:color w:val="auto"/>
              </w:rPr>
            </w:pPr>
            <w:r>
              <w:rPr>
                <w:rFonts w:ascii="Arial" w:cs="Arial" w:eastAsia="Arial" w:hAnsi="Arial"/>
                <w:sz w:val="18"/>
                <w:szCs w:val="18"/>
                <w:color w:val="auto"/>
                <w:w w:val="98"/>
              </w:rPr>
              <w:t>$285.55</w:t>
            </w:r>
          </w:p>
        </w:tc>
      </w:tr>
      <w:tr>
        <w:trPr>
          <w:trHeight w:val="214"/>
        </w:trPr>
        <w:tc>
          <w:tcPr>
            <w:tcW w:w="2720" w:type="dxa"/>
            <w:vAlign w:val="bottom"/>
          </w:tcPr>
          <w:p>
            <w:pPr>
              <w:ind w:left="1820"/>
              <w:spacing w:after="0"/>
              <w:rPr>
                <w:sz w:val="20"/>
                <w:szCs w:val="20"/>
                <w:color w:val="auto"/>
              </w:rPr>
            </w:pPr>
            <w:r>
              <w:rPr>
                <w:rFonts w:ascii="Arial" w:cs="Arial" w:eastAsia="Arial" w:hAnsi="Arial"/>
                <w:sz w:val="18"/>
                <w:szCs w:val="18"/>
                <w:color w:val="auto"/>
              </w:rPr>
              <w:t>SAAN</w:t>
            </w:r>
          </w:p>
        </w:tc>
        <w:tc>
          <w:tcPr>
            <w:tcW w:w="1460" w:type="dxa"/>
            <w:vAlign w:val="bottom"/>
          </w:tcPr>
          <w:p>
            <w:pPr>
              <w:jc w:val="center"/>
              <w:ind w:left="91"/>
              <w:spacing w:after="0"/>
              <w:rPr>
                <w:sz w:val="20"/>
                <w:szCs w:val="20"/>
                <w:color w:val="auto"/>
              </w:rPr>
            </w:pPr>
            <w:r>
              <w:rPr>
                <w:rFonts w:ascii="Arial" w:cs="Arial" w:eastAsia="Arial" w:hAnsi="Arial"/>
                <w:sz w:val="18"/>
                <w:szCs w:val="18"/>
                <w:color w:val="auto"/>
                <w:w w:val="91"/>
              </w:rPr>
              <w:t>2/4/2014</w:t>
            </w:r>
          </w:p>
        </w:tc>
        <w:tc>
          <w:tcPr>
            <w:tcW w:w="1100" w:type="dxa"/>
            <w:vAlign w:val="bottom"/>
          </w:tcPr>
          <w:p>
            <w:pPr>
              <w:ind w:left="400"/>
              <w:spacing w:after="0"/>
              <w:rPr>
                <w:sz w:val="20"/>
                <w:szCs w:val="20"/>
                <w:color w:val="auto"/>
              </w:rPr>
            </w:pPr>
            <w:r>
              <w:rPr>
                <w:rFonts w:ascii="Arial" w:cs="Arial" w:eastAsia="Arial" w:hAnsi="Arial"/>
                <w:sz w:val="18"/>
                <w:szCs w:val="18"/>
                <w:color w:val="auto"/>
                <w:w w:val="89"/>
              </w:rPr>
              <w:t>Purchase</w:t>
            </w:r>
          </w:p>
        </w:tc>
        <w:tc>
          <w:tcPr>
            <w:tcW w:w="1820" w:type="dxa"/>
            <w:vAlign w:val="bottom"/>
            <w:gridSpan w:val="3"/>
          </w:tcPr>
          <w:p>
            <w:pPr>
              <w:jc w:val="right"/>
              <w:ind w:right="220"/>
              <w:spacing w:after="0"/>
              <w:rPr>
                <w:sz w:val="20"/>
                <w:szCs w:val="20"/>
                <w:color w:val="auto"/>
              </w:rPr>
            </w:pPr>
            <w:r>
              <w:rPr>
                <w:rFonts w:ascii="Arial" w:cs="Arial" w:eastAsia="Arial" w:hAnsi="Arial"/>
                <w:sz w:val="18"/>
                <w:szCs w:val="18"/>
                <w:color w:val="auto"/>
              </w:rPr>
              <w:t>36,795</w:t>
            </w:r>
          </w:p>
        </w:tc>
        <w:tc>
          <w:tcPr>
            <w:tcW w:w="1220" w:type="dxa"/>
            <w:vAlign w:val="bottom"/>
          </w:tcPr>
          <w:p>
            <w:pPr>
              <w:jc w:val="right"/>
              <w:spacing w:after="0"/>
              <w:rPr>
                <w:sz w:val="20"/>
                <w:szCs w:val="20"/>
                <w:color w:val="auto"/>
              </w:rPr>
            </w:pPr>
            <w:r>
              <w:rPr>
                <w:rFonts w:ascii="Arial" w:cs="Arial" w:eastAsia="Arial" w:hAnsi="Arial"/>
                <w:sz w:val="18"/>
                <w:szCs w:val="18"/>
                <w:color w:val="auto"/>
              </w:rPr>
              <w:t>$286.1454</w:t>
            </w:r>
          </w:p>
        </w:tc>
        <w:tc>
          <w:tcPr>
            <w:tcW w:w="760" w:type="dxa"/>
            <w:vAlign w:val="bottom"/>
          </w:tcPr>
          <w:p>
            <w:pPr>
              <w:jc w:val="right"/>
              <w:ind w:right="11"/>
              <w:spacing w:after="0"/>
              <w:rPr>
                <w:sz w:val="20"/>
                <w:szCs w:val="20"/>
                <w:color w:val="auto"/>
              </w:rPr>
            </w:pPr>
            <w:r>
              <w:rPr>
                <w:rFonts w:ascii="Arial" w:cs="Arial" w:eastAsia="Arial" w:hAnsi="Arial"/>
                <w:sz w:val="18"/>
                <w:szCs w:val="18"/>
                <w:color w:val="auto"/>
                <w:w w:val="98"/>
              </w:rPr>
              <w:t>$285.59</w:t>
            </w:r>
          </w:p>
        </w:tc>
        <w:tc>
          <w:tcPr>
            <w:tcW w:w="2340" w:type="dxa"/>
            <w:vAlign w:val="bottom"/>
          </w:tcPr>
          <w:p>
            <w:pPr>
              <w:jc w:val="right"/>
              <w:ind w:right="1591"/>
              <w:spacing w:after="0"/>
              <w:rPr>
                <w:sz w:val="20"/>
                <w:szCs w:val="20"/>
                <w:color w:val="auto"/>
              </w:rPr>
            </w:pPr>
            <w:r>
              <w:rPr>
                <w:rFonts w:ascii="Arial" w:cs="Arial" w:eastAsia="Arial" w:hAnsi="Arial"/>
                <w:sz w:val="18"/>
                <w:szCs w:val="18"/>
                <w:color w:val="auto"/>
                <w:w w:val="98"/>
              </w:rPr>
              <w:t>$286.58</w:t>
            </w:r>
          </w:p>
        </w:tc>
      </w:tr>
      <w:tr>
        <w:trPr>
          <w:trHeight w:val="214"/>
        </w:trPr>
        <w:tc>
          <w:tcPr>
            <w:tcW w:w="2720" w:type="dxa"/>
            <w:vAlign w:val="bottom"/>
            <w:shd w:val="clear" w:color="auto" w:fill="CCEEFF"/>
          </w:tcPr>
          <w:p>
            <w:pPr>
              <w:ind w:left="1820"/>
              <w:spacing w:after="0"/>
              <w:rPr>
                <w:sz w:val="20"/>
                <w:szCs w:val="20"/>
                <w:color w:val="auto"/>
              </w:rPr>
            </w:pPr>
            <w:r>
              <w:rPr>
                <w:rFonts w:ascii="Arial" w:cs="Arial" w:eastAsia="Arial" w:hAnsi="Arial"/>
                <w:sz w:val="18"/>
                <w:szCs w:val="18"/>
                <w:color w:val="auto"/>
              </w:rPr>
              <w:t>SAAN</w:t>
            </w:r>
          </w:p>
        </w:tc>
        <w:tc>
          <w:tcPr>
            <w:tcW w:w="1460" w:type="dxa"/>
            <w:vAlign w:val="bottom"/>
            <w:shd w:val="clear" w:color="auto" w:fill="CCEEFF"/>
          </w:tcPr>
          <w:p>
            <w:pPr>
              <w:jc w:val="center"/>
              <w:ind w:left="91"/>
              <w:spacing w:after="0"/>
              <w:rPr>
                <w:sz w:val="20"/>
                <w:szCs w:val="20"/>
                <w:color w:val="auto"/>
              </w:rPr>
            </w:pPr>
            <w:r>
              <w:rPr>
                <w:rFonts w:ascii="Arial" w:cs="Arial" w:eastAsia="Arial" w:hAnsi="Arial"/>
                <w:sz w:val="18"/>
                <w:szCs w:val="18"/>
                <w:color w:val="auto"/>
                <w:w w:val="91"/>
              </w:rPr>
              <w:t>2/4/2014</w:t>
            </w:r>
          </w:p>
        </w:tc>
        <w:tc>
          <w:tcPr>
            <w:tcW w:w="1100" w:type="dxa"/>
            <w:vAlign w:val="bottom"/>
            <w:shd w:val="clear" w:color="auto" w:fill="CCEEFF"/>
          </w:tcPr>
          <w:p>
            <w:pPr>
              <w:ind w:left="400"/>
              <w:spacing w:after="0"/>
              <w:rPr>
                <w:sz w:val="20"/>
                <w:szCs w:val="20"/>
                <w:color w:val="auto"/>
              </w:rPr>
            </w:pPr>
            <w:r>
              <w:rPr>
                <w:rFonts w:ascii="Arial" w:cs="Arial" w:eastAsia="Arial" w:hAnsi="Arial"/>
                <w:sz w:val="18"/>
                <w:szCs w:val="18"/>
                <w:color w:val="auto"/>
                <w:w w:val="89"/>
              </w:rPr>
              <w:t>Purchase</w:t>
            </w:r>
          </w:p>
        </w:tc>
        <w:tc>
          <w:tcPr>
            <w:tcW w:w="18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67,342</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$287.1808</w:t>
            </w:r>
          </w:p>
        </w:tc>
        <w:tc>
          <w:tcPr>
            <w:tcW w:w="7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8"/>
              </w:rPr>
              <w:t>$286.59</w:t>
            </w:r>
          </w:p>
        </w:tc>
        <w:tc>
          <w:tcPr>
            <w:tcW w:w="2340" w:type="dxa"/>
            <w:vAlign w:val="bottom"/>
            <w:shd w:val="clear" w:color="auto" w:fill="CCEEFF"/>
          </w:tcPr>
          <w:p>
            <w:pPr>
              <w:jc w:val="right"/>
              <w:ind w:right="1591"/>
              <w:spacing w:after="0"/>
              <w:rPr>
                <w:sz w:val="20"/>
                <w:szCs w:val="20"/>
                <w:color w:val="auto"/>
              </w:rPr>
            </w:pPr>
            <w:r>
              <w:rPr>
                <w:rFonts w:ascii="Arial" w:cs="Arial" w:eastAsia="Arial" w:hAnsi="Arial"/>
                <w:sz w:val="18"/>
                <w:szCs w:val="18"/>
                <w:color w:val="auto"/>
                <w:w w:val="98"/>
              </w:rPr>
              <w:t>$287.58</w:t>
            </w:r>
          </w:p>
        </w:tc>
      </w:tr>
      <w:tr>
        <w:trPr>
          <w:trHeight w:val="214"/>
        </w:trPr>
        <w:tc>
          <w:tcPr>
            <w:tcW w:w="2720" w:type="dxa"/>
            <w:vAlign w:val="bottom"/>
          </w:tcPr>
          <w:p>
            <w:pPr>
              <w:ind w:left="1820"/>
              <w:spacing w:after="0"/>
              <w:rPr>
                <w:sz w:val="20"/>
                <w:szCs w:val="20"/>
                <w:color w:val="auto"/>
              </w:rPr>
            </w:pPr>
            <w:r>
              <w:rPr>
                <w:rFonts w:ascii="Arial" w:cs="Arial" w:eastAsia="Arial" w:hAnsi="Arial"/>
                <w:sz w:val="18"/>
                <w:szCs w:val="18"/>
                <w:color w:val="auto"/>
              </w:rPr>
              <w:t>SAAN</w:t>
            </w:r>
          </w:p>
        </w:tc>
        <w:tc>
          <w:tcPr>
            <w:tcW w:w="1460" w:type="dxa"/>
            <w:vAlign w:val="bottom"/>
          </w:tcPr>
          <w:p>
            <w:pPr>
              <w:jc w:val="center"/>
              <w:ind w:left="91"/>
              <w:spacing w:after="0"/>
              <w:rPr>
                <w:sz w:val="20"/>
                <w:szCs w:val="20"/>
                <w:color w:val="auto"/>
              </w:rPr>
            </w:pPr>
            <w:r>
              <w:rPr>
                <w:rFonts w:ascii="Arial" w:cs="Arial" w:eastAsia="Arial" w:hAnsi="Arial"/>
                <w:sz w:val="18"/>
                <w:szCs w:val="18"/>
                <w:color w:val="auto"/>
                <w:w w:val="91"/>
              </w:rPr>
              <w:t>2/4/2014</w:t>
            </w:r>
          </w:p>
        </w:tc>
        <w:tc>
          <w:tcPr>
            <w:tcW w:w="1100" w:type="dxa"/>
            <w:vAlign w:val="bottom"/>
          </w:tcPr>
          <w:p>
            <w:pPr>
              <w:ind w:left="400"/>
              <w:spacing w:after="0"/>
              <w:rPr>
                <w:sz w:val="20"/>
                <w:szCs w:val="20"/>
                <w:color w:val="auto"/>
              </w:rPr>
            </w:pPr>
            <w:r>
              <w:rPr>
                <w:rFonts w:ascii="Arial" w:cs="Arial" w:eastAsia="Arial" w:hAnsi="Arial"/>
                <w:sz w:val="18"/>
                <w:szCs w:val="18"/>
                <w:color w:val="auto"/>
                <w:w w:val="89"/>
              </w:rPr>
              <w:t>Purchase</w:t>
            </w:r>
          </w:p>
        </w:tc>
        <w:tc>
          <w:tcPr>
            <w:tcW w:w="1820" w:type="dxa"/>
            <w:vAlign w:val="bottom"/>
            <w:gridSpan w:val="3"/>
          </w:tcPr>
          <w:p>
            <w:pPr>
              <w:jc w:val="right"/>
              <w:ind w:right="220"/>
              <w:spacing w:after="0"/>
              <w:rPr>
                <w:sz w:val="20"/>
                <w:szCs w:val="20"/>
                <w:color w:val="auto"/>
              </w:rPr>
            </w:pPr>
            <w:r>
              <w:rPr>
                <w:rFonts w:ascii="Arial" w:cs="Arial" w:eastAsia="Arial" w:hAnsi="Arial"/>
                <w:sz w:val="18"/>
                <w:szCs w:val="18"/>
                <w:color w:val="auto"/>
              </w:rPr>
              <w:t>40,831</w:t>
            </w:r>
          </w:p>
        </w:tc>
        <w:tc>
          <w:tcPr>
            <w:tcW w:w="1220" w:type="dxa"/>
            <w:vAlign w:val="bottom"/>
          </w:tcPr>
          <w:p>
            <w:pPr>
              <w:jc w:val="right"/>
              <w:spacing w:after="0"/>
              <w:rPr>
                <w:sz w:val="20"/>
                <w:szCs w:val="20"/>
                <w:color w:val="auto"/>
              </w:rPr>
            </w:pPr>
            <w:r>
              <w:rPr>
                <w:rFonts w:ascii="Arial" w:cs="Arial" w:eastAsia="Arial" w:hAnsi="Arial"/>
                <w:sz w:val="18"/>
                <w:szCs w:val="18"/>
                <w:color w:val="auto"/>
              </w:rPr>
              <w:t>$287.7759</w:t>
            </w:r>
          </w:p>
        </w:tc>
        <w:tc>
          <w:tcPr>
            <w:tcW w:w="760" w:type="dxa"/>
            <w:vAlign w:val="bottom"/>
          </w:tcPr>
          <w:p>
            <w:pPr>
              <w:jc w:val="right"/>
              <w:ind w:right="11"/>
              <w:spacing w:after="0"/>
              <w:rPr>
                <w:sz w:val="20"/>
                <w:szCs w:val="20"/>
                <w:color w:val="auto"/>
              </w:rPr>
            </w:pPr>
            <w:r>
              <w:rPr>
                <w:rFonts w:ascii="Arial" w:cs="Arial" w:eastAsia="Arial" w:hAnsi="Arial"/>
                <w:sz w:val="18"/>
                <w:szCs w:val="18"/>
                <w:color w:val="auto"/>
                <w:w w:val="98"/>
              </w:rPr>
              <w:t>$287.59</w:t>
            </w:r>
          </w:p>
        </w:tc>
        <w:tc>
          <w:tcPr>
            <w:tcW w:w="2340" w:type="dxa"/>
            <w:vAlign w:val="bottom"/>
          </w:tcPr>
          <w:p>
            <w:pPr>
              <w:jc w:val="right"/>
              <w:ind w:right="1591"/>
              <w:spacing w:after="0"/>
              <w:rPr>
                <w:sz w:val="20"/>
                <w:szCs w:val="20"/>
                <w:color w:val="auto"/>
              </w:rPr>
            </w:pPr>
            <w:r>
              <w:rPr>
                <w:rFonts w:ascii="Arial" w:cs="Arial" w:eastAsia="Arial" w:hAnsi="Arial"/>
                <w:sz w:val="18"/>
                <w:szCs w:val="18"/>
                <w:color w:val="auto"/>
                <w:w w:val="98"/>
              </w:rPr>
              <w:t>$288.26</w:t>
            </w:r>
          </w:p>
        </w:tc>
      </w:tr>
      <w:tr>
        <w:trPr>
          <w:trHeight w:val="214"/>
        </w:trPr>
        <w:tc>
          <w:tcPr>
            <w:tcW w:w="2720" w:type="dxa"/>
            <w:vAlign w:val="bottom"/>
            <w:shd w:val="clear" w:color="auto" w:fill="CCEEFF"/>
          </w:tcPr>
          <w:p>
            <w:pPr>
              <w:ind w:left="1820"/>
              <w:spacing w:after="0"/>
              <w:rPr>
                <w:sz w:val="20"/>
                <w:szCs w:val="20"/>
                <w:color w:val="auto"/>
              </w:rPr>
            </w:pPr>
            <w:r>
              <w:rPr>
                <w:rFonts w:ascii="Arial" w:cs="Arial" w:eastAsia="Arial" w:hAnsi="Arial"/>
                <w:sz w:val="18"/>
                <w:szCs w:val="18"/>
                <w:color w:val="auto"/>
              </w:rPr>
              <w:t>SAAN</w:t>
            </w:r>
          </w:p>
        </w:tc>
        <w:tc>
          <w:tcPr>
            <w:tcW w:w="1460" w:type="dxa"/>
            <w:vAlign w:val="bottom"/>
            <w:shd w:val="clear" w:color="auto" w:fill="CCEEFF"/>
          </w:tcPr>
          <w:p>
            <w:pPr>
              <w:jc w:val="center"/>
              <w:ind w:left="91"/>
              <w:spacing w:after="0"/>
              <w:rPr>
                <w:sz w:val="20"/>
                <w:szCs w:val="20"/>
                <w:color w:val="auto"/>
              </w:rPr>
            </w:pPr>
            <w:r>
              <w:rPr>
                <w:rFonts w:ascii="Arial" w:cs="Arial" w:eastAsia="Arial" w:hAnsi="Arial"/>
                <w:sz w:val="18"/>
                <w:szCs w:val="18"/>
                <w:color w:val="auto"/>
                <w:w w:val="91"/>
              </w:rPr>
              <w:t>2/5/2014</w:t>
            </w:r>
          </w:p>
        </w:tc>
        <w:tc>
          <w:tcPr>
            <w:tcW w:w="1100" w:type="dxa"/>
            <w:vAlign w:val="bottom"/>
            <w:shd w:val="clear" w:color="auto" w:fill="CCEEFF"/>
          </w:tcPr>
          <w:p>
            <w:pPr>
              <w:ind w:left="400"/>
              <w:spacing w:after="0"/>
              <w:rPr>
                <w:sz w:val="20"/>
                <w:szCs w:val="20"/>
                <w:color w:val="auto"/>
              </w:rPr>
            </w:pPr>
            <w:r>
              <w:rPr>
                <w:rFonts w:ascii="Arial" w:cs="Arial" w:eastAsia="Arial" w:hAnsi="Arial"/>
                <w:sz w:val="18"/>
                <w:szCs w:val="18"/>
                <w:color w:val="auto"/>
                <w:w w:val="89"/>
              </w:rPr>
              <w:t>Purchase</w:t>
            </w:r>
          </w:p>
        </w:tc>
        <w:tc>
          <w:tcPr>
            <w:tcW w:w="18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7,559</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$274.6362</w:t>
            </w:r>
          </w:p>
        </w:tc>
        <w:tc>
          <w:tcPr>
            <w:tcW w:w="7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8"/>
              </w:rPr>
              <w:t>$274.02</w:t>
            </w:r>
          </w:p>
        </w:tc>
        <w:tc>
          <w:tcPr>
            <w:tcW w:w="2340" w:type="dxa"/>
            <w:vAlign w:val="bottom"/>
            <w:shd w:val="clear" w:color="auto" w:fill="CCEEFF"/>
          </w:tcPr>
          <w:p>
            <w:pPr>
              <w:jc w:val="right"/>
              <w:ind w:right="1591"/>
              <w:spacing w:after="0"/>
              <w:rPr>
                <w:sz w:val="20"/>
                <w:szCs w:val="20"/>
                <w:color w:val="auto"/>
              </w:rPr>
            </w:pPr>
            <w:r>
              <w:rPr>
                <w:rFonts w:ascii="Arial" w:cs="Arial" w:eastAsia="Arial" w:hAnsi="Arial"/>
                <w:sz w:val="18"/>
                <w:szCs w:val="18"/>
                <w:color w:val="auto"/>
                <w:w w:val="98"/>
              </w:rPr>
              <w:t>$275.00</w:t>
            </w:r>
          </w:p>
        </w:tc>
      </w:tr>
      <w:tr>
        <w:trPr>
          <w:trHeight w:val="214"/>
        </w:trPr>
        <w:tc>
          <w:tcPr>
            <w:tcW w:w="2720" w:type="dxa"/>
            <w:vAlign w:val="bottom"/>
          </w:tcPr>
          <w:p>
            <w:pPr>
              <w:ind w:left="1820"/>
              <w:spacing w:after="0"/>
              <w:rPr>
                <w:sz w:val="20"/>
                <w:szCs w:val="20"/>
                <w:color w:val="auto"/>
              </w:rPr>
            </w:pPr>
            <w:r>
              <w:rPr>
                <w:rFonts w:ascii="Arial" w:cs="Arial" w:eastAsia="Arial" w:hAnsi="Arial"/>
                <w:sz w:val="18"/>
                <w:szCs w:val="18"/>
                <w:color w:val="auto"/>
              </w:rPr>
              <w:t>SAAN</w:t>
            </w:r>
          </w:p>
        </w:tc>
        <w:tc>
          <w:tcPr>
            <w:tcW w:w="1460" w:type="dxa"/>
            <w:vAlign w:val="bottom"/>
          </w:tcPr>
          <w:p>
            <w:pPr>
              <w:jc w:val="center"/>
              <w:ind w:left="91"/>
              <w:spacing w:after="0"/>
              <w:rPr>
                <w:sz w:val="20"/>
                <w:szCs w:val="20"/>
                <w:color w:val="auto"/>
              </w:rPr>
            </w:pPr>
            <w:r>
              <w:rPr>
                <w:rFonts w:ascii="Arial" w:cs="Arial" w:eastAsia="Arial" w:hAnsi="Arial"/>
                <w:sz w:val="18"/>
                <w:szCs w:val="18"/>
                <w:color w:val="auto"/>
                <w:w w:val="91"/>
              </w:rPr>
              <w:t>2/5/2014</w:t>
            </w:r>
          </w:p>
        </w:tc>
        <w:tc>
          <w:tcPr>
            <w:tcW w:w="1100" w:type="dxa"/>
            <w:vAlign w:val="bottom"/>
          </w:tcPr>
          <w:p>
            <w:pPr>
              <w:ind w:left="400"/>
              <w:spacing w:after="0"/>
              <w:rPr>
                <w:sz w:val="20"/>
                <w:szCs w:val="20"/>
                <w:color w:val="auto"/>
              </w:rPr>
            </w:pPr>
            <w:r>
              <w:rPr>
                <w:rFonts w:ascii="Arial" w:cs="Arial" w:eastAsia="Arial" w:hAnsi="Arial"/>
                <w:sz w:val="18"/>
                <w:szCs w:val="18"/>
                <w:color w:val="auto"/>
                <w:w w:val="89"/>
              </w:rPr>
              <w:t>Purchase</w:t>
            </w:r>
          </w:p>
        </w:tc>
        <w:tc>
          <w:tcPr>
            <w:tcW w:w="1820" w:type="dxa"/>
            <w:vAlign w:val="bottom"/>
            <w:gridSpan w:val="3"/>
          </w:tcPr>
          <w:p>
            <w:pPr>
              <w:jc w:val="right"/>
              <w:ind w:right="220"/>
              <w:spacing w:after="0"/>
              <w:rPr>
                <w:sz w:val="20"/>
                <w:szCs w:val="20"/>
                <w:color w:val="auto"/>
              </w:rPr>
            </w:pPr>
            <w:r>
              <w:rPr>
                <w:rFonts w:ascii="Arial" w:cs="Arial" w:eastAsia="Arial" w:hAnsi="Arial"/>
                <w:sz w:val="18"/>
                <w:szCs w:val="18"/>
                <w:color w:val="auto"/>
              </w:rPr>
              <w:t>6,775</w:t>
            </w:r>
          </w:p>
        </w:tc>
        <w:tc>
          <w:tcPr>
            <w:tcW w:w="1220" w:type="dxa"/>
            <w:vAlign w:val="bottom"/>
          </w:tcPr>
          <w:p>
            <w:pPr>
              <w:jc w:val="right"/>
              <w:spacing w:after="0"/>
              <w:rPr>
                <w:sz w:val="20"/>
                <w:szCs w:val="20"/>
                <w:color w:val="auto"/>
              </w:rPr>
            </w:pPr>
            <w:r>
              <w:rPr>
                <w:rFonts w:ascii="Arial" w:cs="Arial" w:eastAsia="Arial" w:hAnsi="Arial"/>
                <w:sz w:val="18"/>
                <w:szCs w:val="18"/>
                <w:color w:val="auto"/>
              </w:rPr>
              <w:t>$275.4797</w:t>
            </w:r>
          </w:p>
        </w:tc>
        <w:tc>
          <w:tcPr>
            <w:tcW w:w="760" w:type="dxa"/>
            <w:vAlign w:val="bottom"/>
          </w:tcPr>
          <w:p>
            <w:pPr>
              <w:jc w:val="right"/>
              <w:ind w:right="11"/>
              <w:spacing w:after="0"/>
              <w:rPr>
                <w:sz w:val="20"/>
                <w:szCs w:val="20"/>
                <w:color w:val="auto"/>
              </w:rPr>
            </w:pPr>
            <w:r>
              <w:rPr>
                <w:rFonts w:ascii="Arial" w:cs="Arial" w:eastAsia="Arial" w:hAnsi="Arial"/>
                <w:sz w:val="18"/>
                <w:szCs w:val="18"/>
                <w:color w:val="auto"/>
                <w:w w:val="98"/>
              </w:rPr>
              <w:t>$275.03</w:t>
            </w:r>
          </w:p>
        </w:tc>
        <w:tc>
          <w:tcPr>
            <w:tcW w:w="2340" w:type="dxa"/>
            <w:vAlign w:val="bottom"/>
          </w:tcPr>
          <w:p>
            <w:pPr>
              <w:jc w:val="right"/>
              <w:ind w:right="1591"/>
              <w:spacing w:after="0"/>
              <w:rPr>
                <w:sz w:val="20"/>
                <w:szCs w:val="20"/>
                <w:color w:val="auto"/>
              </w:rPr>
            </w:pPr>
            <w:r>
              <w:rPr>
                <w:rFonts w:ascii="Arial" w:cs="Arial" w:eastAsia="Arial" w:hAnsi="Arial"/>
                <w:sz w:val="18"/>
                <w:szCs w:val="18"/>
                <w:color w:val="auto"/>
                <w:w w:val="98"/>
              </w:rPr>
              <w:t>$276.02</w:t>
            </w:r>
          </w:p>
        </w:tc>
      </w:tr>
      <w:tr>
        <w:trPr>
          <w:trHeight w:val="214"/>
        </w:trPr>
        <w:tc>
          <w:tcPr>
            <w:tcW w:w="2720" w:type="dxa"/>
            <w:vAlign w:val="bottom"/>
            <w:shd w:val="clear" w:color="auto" w:fill="CCEEFF"/>
          </w:tcPr>
          <w:p>
            <w:pPr>
              <w:ind w:left="1820"/>
              <w:spacing w:after="0"/>
              <w:rPr>
                <w:sz w:val="20"/>
                <w:szCs w:val="20"/>
                <w:color w:val="auto"/>
              </w:rPr>
            </w:pPr>
            <w:r>
              <w:rPr>
                <w:rFonts w:ascii="Arial" w:cs="Arial" w:eastAsia="Arial" w:hAnsi="Arial"/>
                <w:sz w:val="18"/>
                <w:szCs w:val="18"/>
                <w:color w:val="auto"/>
              </w:rPr>
              <w:t>SAAN</w:t>
            </w:r>
          </w:p>
        </w:tc>
        <w:tc>
          <w:tcPr>
            <w:tcW w:w="1460" w:type="dxa"/>
            <w:vAlign w:val="bottom"/>
            <w:shd w:val="clear" w:color="auto" w:fill="CCEEFF"/>
          </w:tcPr>
          <w:p>
            <w:pPr>
              <w:jc w:val="center"/>
              <w:ind w:left="91"/>
              <w:spacing w:after="0"/>
              <w:rPr>
                <w:sz w:val="20"/>
                <w:szCs w:val="20"/>
                <w:color w:val="auto"/>
              </w:rPr>
            </w:pPr>
            <w:r>
              <w:rPr>
                <w:rFonts w:ascii="Arial" w:cs="Arial" w:eastAsia="Arial" w:hAnsi="Arial"/>
                <w:sz w:val="18"/>
                <w:szCs w:val="18"/>
                <w:color w:val="auto"/>
                <w:w w:val="91"/>
              </w:rPr>
              <w:t>2/5/2014</w:t>
            </w:r>
          </w:p>
        </w:tc>
        <w:tc>
          <w:tcPr>
            <w:tcW w:w="1100" w:type="dxa"/>
            <w:vAlign w:val="bottom"/>
            <w:shd w:val="clear" w:color="auto" w:fill="CCEEFF"/>
          </w:tcPr>
          <w:p>
            <w:pPr>
              <w:ind w:left="400"/>
              <w:spacing w:after="0"/>
              <w:rPr>
                <w:sz w:val="20"/>
                <w:szCs w:val="20"/>
                <w:color w:val="auto"/>
              </w:rPr>
            </w:pPr>
            <w:r>
              <w:rPr>
                <w:rFonts w:ascii="Arial" w:cs="Arial" w:eastAsia="Arial" w:hAnsi="Arial"/>
                <w:sz w:val="18"/>
                <w:szCs w:val="18"/>
                <w:color w:val="auto"/>
                <w:w w:val="89"/>
              </w:rPr>
              <w:t>Purchase</w:t>
            </w:r>
          </w:p>
        </w:tc>
        <w:tc>
          <w:tcPr>
            <w:tcW w:w="18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16,974</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$276.5341</w:t>
            </w:r>
          </w:p>
        </w:tc>
        <w:tc>
          <w:tcPr>
            <w:tcW w:w="7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8"/>
              </w:rPr>
              <w:t>$276.03</w:t>
            </w:r>
          </w:p>
        </w:tc>
        <w:tc>
          <w:tcPr>
            <w:tcW w:w="2340" w:type="dxa"/>
            <w:vAlign w:val="bottom"/>
            <w:shd w:val="clear" w:color="auto" w:fill="CCEEFF"/>
          </w:tcPr>
          <w:p>
            <w:pPr>
              <w:jc w:val="right"/>
              <w:ind w:right="1591"/>
              <w:spacing w:after="0"/>
              <w:rPr>
                <w:sz w:val="20"/>
                <w:szCs w:val="20"/>
                <w:color w:val="auto"/>
              </w:rPr>
            </w:pPr>
            <w:r>
              <w:rPr>
                <w:rFonts w:ascii="Arial" w:cs="Arial" w:eastAsia="Arial" w:hAnsi="Arial"/>
                <w:sz w:val="18"/>
                <w:szCs w:val="18"/>
                <w:color w:val="auto"/>
                <w:w w:val="98"/>
              </w:rPr>
              <w:t>$277.02</w:t>
            </w:r>
          </w:p>
        </w:tc>
      </w:tr>
      <w:tr>
        <w:trPr>
          <w:trHeight w:val="214"/>
        </w:trPr>
        <w:tc>
          <w:tcPr>
            <w:tcW w:w="2720" w:type="dxa"/>
            <w:vAlign w:val="bottom"/>
          </w:tcPr>
          <w:p>
            <w:pPr>
              <w:ind w:left="1820"/>
              <w:spacing w:after="0"/>
              <w:rPr>
                <w:sz w:val="20"/>
                <w:szCs w:val="20"/>
                <w:color w:val="auto"/>
              </w:rPr>
            </w:pPr>
            <w:r>
              <w:rPr>
                <w:rFonts w:ascii="Arial" w:cs="Arial" w:eastAsia="Arial" w:hAnsi="Arial"/>
                <w:sz w:val="18"/>
                <w:szCs w:val="18"/>
                <w:color w:val="auto"/>
              </w:rPr>
              <w:t>SAAN</w:t>
            </w:r>
          </w:p>
        </w:tc>
        <w:tc>
          <w:tcPr>
            <w:tcW w:w="1460" w:type="dxa"/>
            <w:vAlign w:val="bottom"/>
          </w:tcPr>
          <w:p>
            <w:pPr>
              <w:jc w:val="center"/>
              <w:ind w:left="91"/>
              <w:spacing w:after="0"/>
              <w:rPr>
                <w:sz w:val="20"/>
                <w:szCs w:val="20"/>
                <w:color w:val="auto"/>
              </w:rPr>
            </w:pPr>
            <w:r>
              <w:rPr>
                <w:rFonts w:ascii="Arial" w:cs="Arial" w:eastAsia="Arial" w:hAnsi="Arial"/>
                <w:sz w:val="18"/>
                <w:szCs w:val="18"/>
                <w:color w:val="auto"/>
                <w:w w:val="91"/>
              </w:rPr>
              <w:t>2/5/2014</w:t>
            </w:r>
          </w:p>
        </w:tc>
        <w:tc>
          <w:tcPr>
            <w:tcW w:w="1100" w:type="dxa"/>
            <w:vAlign w:val="bottom"/>
          </w:tcPr>
          <w:p>
            <w:pPr>
              <w:ind w:left="400"/>
              <w:spacing w:after="0"/>
              <w:rPr>
                <w:sz w:val="20"/>
                <w:szCs w:val="20"/>
                <w:color w:val="auto"/>
              </w:rPr>
            </w:pPr>
            <w:r>
              <w:rPr>
                <w:rFonts w:ascii="Arial" w:cs="Arial" w:eastAsia="Arial" w:hAnsi="Arial"/>
                <w:sz w:val="18"/>
                <w:szCs w:val="18"/>
                <w:color w:val="auto"/>
                <w:w w:val="89"/>
              </w:rPr>
              <w:t>Purchase</w:t>
            </w:r>
          </w:p>
        </w:tc>
        <w:tc>
          <w:tcPr>
            <w:tcW w:w="1820" w:type="dxa"/>
            <w:vAlign w:val="bottom"/>
            <w:gridSpan w:val="3"/>
          </w:tcPr>
          <w:p>
            <w:pPr>
              <w:jc w:val="right"/>
              <w:ind w:right="220"/>
              <w:spacing w:after="0"/>
              <w:rPr>
                <w:sz w:val="20"/>
                <w:szCs w:val="20"/>
                <w:color w:val="auto"/>
              </w:rPr>
            </w:pPr>
            <w:r>
              <w:rPr>
                <w:rFonts w:ascii="Arial" w:cs="Arial" w:eastAsia="Arial" w:hAnsi="Arial"/>
                <w:sz w:val="18"/>
                <w:szCs w:val="18"/>
                <w:color w:val="auto"/>
              </w:rPr>
              <w:t>15,530</w:t>
            </w:r>
          </w:p>
        </w:tc>
        <w:tc>
          <w:tcPr>
            <w:tcW w:w="1220" w:type="dxa"/>
            <w:vAlign w:val="bottom"/>
          </w:tcPr>
          <w:p>
            <w:pPr>
              <w:jc w:val="right"/>
              <w:spacing w:after="0"/>
              <w:rPr>
                <w:sz w:val="20"/>
                <w:szCs w:val="20"/>
                <w:color w:val="auto"/>
              </w:rPr>
            </w:pPr>
            <w:r>
              <w:rPr>
                <w:rFonts w:ascii="Arial" w:cs="Arial" w:eastAsia="Arial" w:hAnsi="Arial"/>
                <w:sz w:val="18"/>
                <w:szCs w:val="18"/>
                <w:color w:val="auto"/>
              </w:rPr>
              <w:t>$277.4917</w:t>
            </w:r>
          </w:p>
        </w:tc>
        <w:tc>
          <w:tcPr>
            <w:tcW w:w="760" w:type="dxa"/>
            <w:vAlign w:val="bottom"/>
          </w:tcPr>
          <w:p>
            <w:pPr>
              <w:jc w:val="right"/>
              <w:ind w:right="11"/>
              <w:spacing w:after="0"/>
              <w:rPr>
                <w:sz w:val="20"/>
                <w:szCs w:val="20"/>
                <w:color w:val="auto"/>
              </w:rPr>
            </w:pPr>
            <w:r>
              <w:rPr>
                <w:rFonts w:ascii="Arial" w:cs="Arial" w:eastAsia="Arial" w:hAnsi="Arial"/>
                <w:sz w:val="18"/>
                <w:szCs w:val="18"/>
                <w:color w:val="auto"/>
                <w:w w:val="98"/>
              </w:rPr>
              <w:t>$277.03</w:t>
            </w:r>
          </w:p>
        </w:tc>
        <w:tc>
          <w:tcPr>
            <w:tcW w:w="2340" w:type="dxa"/>
            <w:vAlign w:val="bottom"/>
          </w:tcPr>
          <w:p>
            <w:pPr>
              <w:jc w:val="right"/>
              <w:ind w:right="1591"/>
              <w:spacing w:after="0"/>
              <w:rPr>
                <w:sz w:val="20"/>
                <w:szCs w:val="20"/>
                <w:color w:val="auto"/>
              </w:rPr>
            </w:pPr>
            <w:r>
              <w:rPr>
                <w:rFonts w:ascii="Arial" w:cs="Arial" w:eastAsia="Arial" w:hAnsi="Arial"/>
                <w:sz w:val="18"/>
                <w:szCs w:val="18"/>
                <w:color w:val="auto"/>
                <w:w w:val="98"/>
              </w:rPr>
              <w:t>$278.02</w:t>
            </w:r>
          </w:p>
        </w:tc>
      </w:tr>
      <w:tr>
        <w:trPr>
          <w:trHeight w:val="214"/>
        </w:trPr>
        <w:tc>
          <w:tcPr>
            <w:tcW w:w="2720" w:type="dxa"/>
            <w:vAlign w:val="bottom"/>
            <w:shd w:val="clear" w:color="auto" w:fill="CCEEFF"/>
          </w:tcPr>
          <w:p>
            <w:pPr>
              <w:ind w:left="1820"/>
              <w:spacing w:after="0"/>
              <w:rPr>
                <w:sz w:val="20"/>
                <w:szCs w:val="20"/>
                <w:color w:val="auto"/>
              </w:rPr>
            </w:pPr>
            <w:r>
              <w:rPr>
                <w:rFonts w:ascii="Arial" w:cs="Arial" w:eastAsia="Arial" w:hAnsi="Arial"/>
                <w:sz w:val="18"/>
                <w:szCs w:val="18"/>
                <w:color w:val="auto"/>
              </w:rPr>
              <w:t>SAAN</w:t>
            </w:r>
          </w:p>
        </w:tc>
        <w:tc>
          <w:tcPr>
            <w:tcW w:w="1460" w:type="dxa"/>
            <w:vAlign w:val="bottom"/>
            <w:shd w:val="clear" w:color="auto" w:fill="CCEEFF"/>
          </w:tcPr>
          <w:p>
            <w:pPr>
              <w:jc w:val="center"/>
              <w:ind w:left="91"/>
              <w:spacing w:after="0"/>
              <w:rPr>
                <w:sz w:val="20"/>
                <w:szCs w:val="20"/>
                <w:color w:val="auto"/>
              </w:rPr>
            </w:pPr>
            <w:r>
              <w:rPr>
                <w:rFonts w:ascii="Arial" w:cs="Arial" w:eastAsia="Arial" w:hAnsi="Arial"/>
                <w:sz w:val="18"/>
                <w:szCs w:val="18"/>
                <w:color w:val="auto"/>
                <w:w w:val="91"/>
              </w:rPr>
              <w:t>2/5/2014</w:t>
            </w:r>
          </w:p>
        </w:tc>
        <w:tc>
          <w:tcPr>
            <w:tcW w:w="1100" w:type="dxa"/>
            <w:vAlign w:val="bottom"/>
            <w:shd w:val="clear" w:color="auto" w:fill="CCEEFF"/>
          </w:tcPr>
          <w:p>
            <w:pPr>
              <w:ind w:left="400"/>
              <w:spacing w:after="0"/>
              <w:rPr>
                <w:sz w:val="20"/>
                <w:szCs w:val="20"/>
                <w:color w:val="auto"/>
              </w:rPr>
            </w:pPr>
            <w:r>
              <w:rPr>
                <w:rFonts w:ascii="Arial" w:cs="Arial" w:eastAsia="Arial" w:hAnsi="Arial"/>
                <w:sz w:val="18"/>
                <w:szCs w:val="18"/>
                <w:color w:val="auto"/>
                <w:w w:val="89"/>
              </w:rPr>
              <w:t>Purchase</w:t>
            </w:r>
          </w:p>
        </w:tc>
        <w:tc>
          <w:tcPr>
            <w:tcW w:w="18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7,115</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$278.5360</w:t>
            </w:r>
          </w:p>
        </w:tc>
        <w:tc>
          <w:tcPr>
            <w:tcW w:w="7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8"/>
              </w:rPr>
              <w:t>$278.06</w:t>
            </w:r>
          </w:p>
        </w:tc>
        <w:tc>
          <w:tcPr>
            <w:tcW w:w="2340" w:type="dxa"/>
            <w:vAlign w:val="bottom"/>
            <w:shd w:val="clear" w:color="auto" w:fill="CCEEFF"/>
          </w:tcPr>
          <w:p>
            <w:pPr>
              <w:jc w:val="right"/>
              <w:ind w:right="1591"/>
              <w:spacing w:after="0"/>
              <w:rPr>
                <w:sz w:val="20"/>
                <w:szCs w:val="20"/>
                <w:color w:val="auto"/>
              </w:rPr>
            </w:pPr>
            <w:r>
              <w:rPr>
                <w:rFonts w:ascii="Arial" w:cs="Arial" w:eastAsia="Arial" w:hAnsi="Arial"/>
                <w:sz w:val="18"/>
                <w:szCs w:val="18"/>
                <w:color w:val="auto"/>
                <w:w w:val="98"/>
              </w:rPr>
              <w:t>$279.03</w:t>
            </w:r>
          </w:p>
        </w:tc>
      </w:tr>
      <w:tr>
        <w:trPr>
          <w:trHeight w:val="214"/>
        </w:trPr>
        <w:tc>
          <w:tcPr>
            <w:tcW w:w="2720" w:type="dxa"/>
            <w:vAlign w:val="bottom"/>
          </w:tcPr>
          <w:p>
            <w:pPr>
              <w:ind w:left="1820"/>
              <w:spacing w:after="0"/>
              <w:rPr>
                <w:sz w:val="20"/>
                <w:szCs w:val="20"/>
                <w:color w:val="auto"/>
              </w:rPr>
            </w:pPr>
            <w:r>
              <w:rPr>
                <w:rFonts w:ascii="Arial" w:cs="Arial" w:eastAsia="Arial" w:hAnsi="Arial"/>
                <w:sz w:val="18"/>
                <w:szCs w:val="18"/>
                <w:color w:val="auto"/>
              </w:rPr>
              <w:t>SAAN</w:t>
            </w:r>
          </w:p>
        </w:tc>
        <w:tc>
          <w:tcPr>
            <w:tcW w:w="1460" w:type="dxa"/>
            <w:vAlign w:val="bottom"/>
          </w:tcPr>
          <w:p>
            <w:pPr>
              <w:jc w:val="center"/>
              <w:ind w:left="91"/>
              <w:spacing w:after="0"/>
              <w:rPr>
                <w:sz w:val="20"/>
                <w:szCs w:val="20"/>
                <w:color w:val="auto"/>
              </w:rPr>
            </w:pPr>
            <w:r>
              <w:rPr>
                <w:rFonts w:ascii="Arial" w:cs="Arial" w:eastAsia="Arial" w:hAnsi="Arial"/>
                <w:sz w:val="18"/>
                <w:szCs w:val="18"/>
                <w:color w:val="auto"/>
                <w:w w:val="91"/>
              </w:rPr>
              <w:t>2/5/2014</w:t>
            </w:r>
          </w:p>
        </w:tc>
        <w:tc>
          <w:tcPr>
            <w:tcW w:w="1100" w:type="dxa"/>
            <w:vAlign w:val="bottom"/>
          </w:tcPr>
          <w:p>
            <w:pPr>
              <w:ind w:left="400"/>
              <w:spacing w:after="0"/>
              <w:rPr>
                <w:sz w:val="20"/>
                <w:szCs w:val="20"/>
                <w:color w:val="auto"/>
              </w:rPr>
            </w:pPr>
            <w:r>
              <w:rPr>
                <w:rFonts w:ascii="Arial" w:cs="Arial" w:eastAsia="Arial" w:hAnsi="Arial"/>
                <w:sz w:val="18"/>
                <w:szCs w:val="18"/>
                <w:color w:val="auto"/>
                <w:w w:val="89"/>
              </w:rPr>
              <w:t>Purchase</w:t>
            </w:r>
          </w:p>
        </w:tc>
        <w:tc>
          <w:tcPr>
            <w:tcW w:w="1820" w:type="dxa"/>
            <w:vAlign w:val="bottom"/>
            <w:gridSpan w:val="3"/>
          </w:tcPr>
          <w:p>
            <w:pPr>
              <w:jc w:val="right"/>
              <w:ind w:right="220"/>
              <w:spacing w:after="0"/>
              <w:rPr>
                <w:sz w:val="20"/>
                <w:szCs w:val="20"/>
                <w:color w:val="auto"/>
              </w:rPr>
            </w:pPr>
            <w:r>
              <w:rPr>
                <w:rFonts w:ascii="Arial" w:cs="Arial" w:eastAsia="Arial" w:hAnsi="Arial"/>
                <w:sz w:val="18"/>
                <w:szCs w:val="18"/>
                <w:color w:val="auto"/>
              </w:rPr>
              <w:t>2,983</w:t>
            </w:r>
          </w:p>
        </w:tc>
        <w:tc>
          <w:tcPr>
            <w:tcW w:w="1220" w:type="dxa"/>
            <w:vAlign w:val="bottom"/>
          </w:tcPr>
          <w:p>
            <w:pPr>
              <w:jc w:val="right"/>
              <w:spacing w:after="0"/>
              <w:rPr>
                <w:sz w:val="20"/>
                <w:szCs w:val="20"/>
                <w:color w:val="auto"/>
              </w:rPr>
            </w:pPr>
            <w:r>
              <w:rPr>
                <w:rFonts w:ascii="Arial" w:cs="Arial" w:eastAsia="Arial" w:hAnsi="Arial"/>
                <w:sz w:val="18"/>
                <w:szCs w:val="18"/>
                <w:color w:val="auto"/>
              </w:rPr>
              <w:t>$279.7404</w:t>
            </w:r>
          </w:p>
        </w:tc>
        <w:tc>
          <w:tcPr>
            <w:tcW w:w="760" w:type="dxa"/>
            <w:vAlign w:val="bottom"/>
          </w:tcPr>
          <w:p>
            <w:pPr>
              <w:jc w:val="right"/>
              <w:ind w:right="11"/>
              <w:spacing w:after="0"/>
              <w:rPr>
                <w:sz w:val="20"/>
                <w:szCs w:val="20"/>
                <w:color w:val="auto"/>
              </w:rPr>
            </w:pPr>
            <w:r>
              <w:rPr>
                <w:rFonts w:ascii="Arial" w:cs="Arial" w:eastAsia="Arial" w:hAnsi="Arial"/>
                <w:sz w:val="18"/>
                <w:szCs w:val="18"/>
                <w:color w:val="auto"/>
                <w:w w:val="98"/>
              </w:rPr>
              <w:t>$279.23</w:t>
            </w:r>
          </w:p>
        </w:tc>
        <w:tc>
          <w:tcPr>
            <w:tcW w:w="2340" w:type="dxa"/>
            <w:vAlign w:val="bottom"/>
          </w:tcPr>
          <w:p>
            <w:pPr>
              <w:jc w:val="right"/>
              <w:ind w:right="1591"/>
              <w:spacing w:after="0"/>
              <w:rPr>
                <w:sz w:val="20"/>
                <w:szCs w:val="20"/>
                <w:color w:val="auto"/>
              </w:rPr>
            </w:pPr>
            <w:r>
              <w:rPr>
                <w:rFonts w:ascii="Arial" w:cs="Arial" w:eastAsia="Arial" w:hAnsi="Arial"/>
                <w:sz w:val="18"/>
                <w:szCs w:val="18"/>
                <w:color w:val="auto"/>
                <w:w w:val="98"/>
              </w:rPr>
              <w:t>$280.22</w:t>
            </w:r>
          </w:p>
        </w:tc>
      </w:tr>
      <w:tr>
        <w:trPr>
          <w:trHeight w:val="214"/>
        </w:trPr>
        <w:tc>
          <w:tcPr>
            <w:tcW w:w="2720" w:type="dxa"/>
            <w:vAlign w:val="bottom"/>
            <w:shd w:val="clear" w:color="auto" w:fill="CCEEFF"/>
          </w:tcPr>
          <w:p>
            <w:pPr>
              <w:ind w:left="1820"/>
              <w:spacing w:after="0"/>
              <w:rPr>
                <w:sz w:val="20"/>
                <w:szCs w:val="20"/>
                <w:color w:val="auto"/>
              </w:rPr>
            </w:pPr>
            <w:r>
              <w:rPr>
                <w:rFonts w:ascii="Arial" w:cs="Arial" w:eastAsia="Arial" w:hAnsi="Arial"/>
                <w:sz w:val="18"/>
                <w:szCs w:val="18"/>
                <w:color w:val="auto"/>
              </w:rPr>
              <w:t>SAAN</w:t>
            </w:r>
          </w:p>
        </w:tc>
        <w:tc>
          <w:tcPr>
            <w:tcW w:w="1460" w:type="dxa"/>
            <w:vAlign w:val="bottom"/>
            <w:shd w:val="clear" w:color="auto" w:fill="CCEEFF"/>
          </w:tcPr>
          <w:p>
            <w:pPr>
              <w:jc w:val="center"/>
              <w:ind w:left="91"/>
              <w:spacing w:after="0"/>
              <w:rPr>
                <w:sz w:val="20"/>
                <w:szCs w:val="20"/>
                <w:color w:val="auto"/>
              </w:rPr>
            </w:pPr>
            <w:r>
              <w:rPr>
                <w:rFonts w:ascii="Arial" w:cs="Arial" w:eastAsia="Arial" w:hAnsi="Arial"/>
                <w:sz w:val="18"/>
                <w:szCs w:val="18"/>
                <w:color w:val="auto"/>
                <w:w w:val="91"/>
              </w:rPr>
              <w:t>2/5/2014</w:t>
            </w:r>
          </w:p>
        </w:tc>
        <w:tc>
          <w:tcPr>
            <w:tcW w:w="1100" w:type="dxa"/>
            <w:vAlign w:val="bottom"/>
            <w:shd w:val="clear" w:color="auto" w:fill="CCEEFF"/>
          </w:tcPr>
          <w:p>
            <w:pPr>
              <w:ind w:left="400"/>
              <w:spacing w:after="0"/>
              <w:rPr>
                <w:sz w:val="20"/>
                <w:szCs w:val="20"/>
                <w:color w:val="auto"/>
              </w:rPr>
            </w:pPr>
            <w:r>
              <w:rPr>
                <w:rFonts w:ascii="Arial" w:cs="Arial" w:eastAsia="Arial" w:hAnsi="Arial"/>
                <w:sz w:val="18"/>
                <w:szCs w:val="18"/>
                <w:color w:val="auto"/>
                <w:w w:val="89"/>
              </w:rPr>
              <w:t>Purchase</w:t>
            </w:r>
          </w:p>
        </w:tc>
        <w:tc>
          <w:tcPr>
            <w:tcW w:w="18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5,088</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$280.9596</w:t>
            </w:r>
          </w:p>
        </w:tc>
        <w:tc>
          <w:tcPr>
            <w:tcW w:w="7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8"/>
              </w:rPr>
              <w:t>$280.37</w:t>
            </w:r>
          </w:p>
        </w:tc>
        <w:tc>
          <w:tcPr>
            <w:tcW w:w="2340" w:type="dxa"/>
            <w:vAlign w:val="bottom"/>
            <w:shd w:val="clear" w:color="auto" w:fill="CCEEFF"/>
          </w:tcPr>
          <w:p>
            <w:pPr>
              <w:jc w:val="right"/>
              <w:ind w:right="1591"/>
              <w:spacing w:after="0"/>
              <w:rPr>
                <w:sz w:val="20"/>
                <w:szCs w:val="20"/>
                <w:color w:val="auto"/>
              </w:rPr>
            </w:pPr>
            <w:r>
              <w:rPr>
                <w:rFonts w:ascii="Arial" w:cs="Arial" w:eastAsia="Arial" w:hAnsi="Arial"/>
                <w:sz w:val="18"/>
                <w:szCs w:val="18"/>
                <w:color w:val="auto"/>
                <w:w w:val="98"/>
              </w:rPr>
              <w:t>$281.35</w:t>
            </w:r>
          </w:p>
        </w:tc>
      </w:tr>
      <w:tr>
        <w:trPr>
          <w:trHeight w:val="214"/>
        </w:trPr>
        <w:tc>
          <w:tcPr>
            <w:tcW w:w="2720" w:type="dxa"/>
            <w:vAlign w:val="bottom"/>
          </w:tcPr>
          <w:p>
            <w:pPr>
              <w:ind w:left="1820"/>
              <w:spacing w:after="0"/>
              <w:rPr>
                <w:sz w:val="20"/>
                <w:szCs w:val="20"/>
                <w:color w:val="auto"/>
              </w:rPr>
            </w:pPr>
            <w:r>
              <w:rPr>
                <w:rFonts w:ascii="Arial" w:cs="Arial" w:eastAsia="Arial" w:hAnsi="Arial"/>
                <w:sz w:val="18"/>
                <w:szCs w:val="18"/>
                <w:color w:val="auto"/>
              </w:rPr>
              <w:t>SAAN</w:t>
            </w:r>
          </w:p>
        </w:tc>
        <w:tc>
          <w:tcPr>
            <w:tcW w:w="1460" w:type="dxa"/>
            <w:vAlign w:val="bottom"/>
          </w:tcPr>
          <w:p>
            <w:pPr>
              <w:jc w:val="center"/>
              <w:ind w:left="91"/>
              <w:spacing w:after="0"/>
              <w:rPr>
                <w:sz w:val="20"/>
                <w:szCs w:val="20"/>
                <w:color w:val="auto"/>
              </w:rPr>
            </w:pPr>
            <w:r>
              <w:rPr>
                <w:rFonts w:ascii="Arial" w:cs="Arial" w:eastAsia="Arial" w:hAnsi="Arial"/>
                <w:sz w:val="18"/>
                <w:szCs w:val="18"/>
                <w:color w:val="auto"/>
                <w:w w:val="91"/>
              </w:rPr>
              <w:t>2/5/2014</w:t>
            </w:r>
          </w:p>
        </w:tc>
        <w:tc>
          <w:tcPr>
            <w:tcW w:w="1100" w:type="dxa"/>
            <w:vAlign w:val="bottom"/>
          </w:tcPr>
          <w:p>
            <w:pPr>
              <w:ind w:left="400"/>
              <w:spacing w:after="0"/>
              <w:rPr>
                <w:sz w:val="20"/>
                <w:szCs w:val="20"/>
                <w:color w:val="auto"/>
              </w:rPr>
            </w:pPr>
            <w:r>
              <w:rPr>
                <w:rFonts w:ascii="Arial" w:cs="Arial" w:eastAsia="Arial" w:hAnsi="Arial"/>
                <w:sz w:val="18"/>
                <w:szCs w:val="18"/>
                <w:color w:val="auto"/>
                <w:w w:val="89"/>
              </w:rPr>
              <w:t>Purchase</w:t>
            </w:r>
          </w:p>
        </w:tc>
        <w:tc>
          <w:tcPr>
            <w:tcW w:w="1820" w:type="dxa"/>
            <w:vAlign w:val="bottom"/>
            <w:gridSpan w:val="3"/>
          </w:tcPr>
          <w:p>
            <w:pPr>
              <w:jc w:val="right"/>
              <w:ind w:right="220"/>
              <w:spacing w:after="0"/>
              <w:rPr>
                <w:sz w:val="20"/>
                <w:szCs w:val="20"/>
                <w:color w:val="auto"/>
              </w:rPr>
            </w:pPr>
            <w:r>
              <w:rPr>
                <w:rFonts w:ascii="Arial" w:cs="Arial" w:eastAsia="Arial" w:hAnsi="Arial"/>
                <w:sz w:val="18"/>
                <w:szCs w:val="18"/>
                <w:color w:val="auto"/>
              </w:rPr>
              <w:t>18,605</w:t>
            </w:r>
          </w:p>
        </w:tc>
        <w:tc>
          <w:tcPr>
            <w:tcW w:w="1220" w:type="dxa"/>
            <w:vAlign w:val="bottom"/>
          </w:tcPr>
          <w:p>
            <w:pPr>
              <w:jc w:val="right"/>
              <w:spacing w:after="0"/>
              <w:rPr>
                <w:sz w:val="20"/>
                <w:szCs w:val="20"/>
                <w:color w:val="auto"/>
              </w:rPr>
            </w:pPr>
            <w:r>
              <w:rPr>
                <w:rFonts w:ascii="Arial" w:cs="Arial" w:eastAsia="Arial" w:hAnsi="Arial"/>
                <w:sz w:val="18"/>
                <w:szCs w:val="18"/>
                <w:color w:val="auto"/>
              </w:rPr>
              <w:t>$281.8883</w:t>
            </w:r>
          </w:p>
        </w:tc>
        <w:tc>
          <w:tcPr>
            <w:tcW w:w="760" w:type="dxa"/>
            <w:vAlign w:val="bottom"/>
          </w:tcPr>
          <w:p>
            <w:pPr>
              <w:jc w:val="right"/>
              <w:ind w:right="11"/>
              <w:spacing w:after="0"/>
              <w:rPr>
                <w:sz w:val="20"/>
                <w:szCs w:val="20"/>
                <w:color w:val="auto"/>
              </w:rPr>
            </w:pPr>
            <w:r>
              <w:rPr>
                <w:rFonts w:ascii="Arial" w:cs="Arial" w:eastAsia="Arial" w:hAnsi="Arial"/>
                <w:sz w:val="18"/>
                <w:szCs w:val="18"/>
                <w:color w:val="auto"/>
                <w:w w:val="98"/>
              </w:rPr>
              <w:t>$281.39</w:t>
            </w:r>
          </w:p>
        </w:tc>
        <w:tc>
          <w:tcPr>
            <w:tcW w:w="2340" w:type="dxa"/>
            <w:vAlign w:val="bottom"/>
          </w:tcPr>
          <w:p>
            <w:pPr>
              <w:jc w:val="right"/>
              <w:ind w:right="1591"/>
              <w:spacing w:after="0"/>
              <w:rPr>
                <w:sz w:val="20"/>
                <w:szCs w:val="20"/>
                <w:color w:val="auto"/>
              </w:rPr>
            </w:pPr>
            <w:r>
              <w:rPr>
                <w:rFonts w:ascii="Arial" w:cs="Arial" w:eastAsia="Arial" w:hAnsi="Arial"/>
                <w:sz w:val="18"/>
                <w:szCs w:val="18"/>
                <w:color w:val="auto"/>
                <w:w w:val="98"/>
              </w:rPr>
              <w:t>$282.36</w:t>
            </w:r>
          </w:p>
        </w:tc>
      </w:tr>
      <w:tr>
        <w:trPr>
          <w:trHeight w:val="214"/>
        </w:trPr>
        <w:tc>
          <w:tcPr>
            <w:tcW w:w="2720" w:type="dxa"/>
            <w:vAlign w:val="bottom"/>
            <w:shd w:val="clear" w:color="auto" w:fill="CCEEFF"/>
          </w:tcPr>
          <w:p>
            <w:pPr>
              <w:ind w:left="1820"/>
              <w:spacing w:after="0"/>
              <w:rPr>
                <w:sz w:val="20"/>
                <w:szCs w:val="20"/>
                <w:color w:val="auto"/>
              </w:rPr>
            </w:pPr>
            <w:r>
              <w:rPr>
                <w:rFonts w:ascii="Arial" w:cs="Arial" w:eastAsia="Arial" w:hAnsi="Arial"/>
                <w:sz w:val="18"/>
                <w:szCs w:val="18"/>
                <w:color w:val="auto"/>
              </w:rPr>
              <w:t>SAAN</w:t>
            </w:r>
          </w:p>
        </w:tc>
        <w:tc>
          <w:tcPr>
            <w:tcW w:w="1460" w:type="dxa"/>
            <w:vAlign w:val="bottom"/>
            <w:shd w:val="clear" w:color="auto" w:fill="CCEEFF"/>
          </w:tcPr>
          <w:p>
            <w:pPr>
              <w:jc w:val="center"/>
              <w:ind w:left="91"/>
              <w:spacing w:after="0"/>
              <w:rPr>
                <w:sz w:val="20"/>
                <w:szCs w:val="20"/>
                <w:color w:val="auto"/>
              </w:rPr>
            </w:pPr>
            <w:r>
              <w:rPr>
                <w:rFonts w:ascii="Arial" w:cs="Arial" w:eastAsia="Arial" w:hAnsi="Arial"/>
                <w:sz w:val="18"/>
                <w:szCs w:val="18"/>
                <w:color w:val="auto"/>
                <w:w w:val="91"/>
              </w:rPr>
              <w:t>2/5/2014</w:t>
            </w:r>
          </w:p>
        </w:tc>
        <w:tc>
          <w:tcPr>
            <w:tcW w:w="1100" w:type="dxa"/>
            <w:vAlign w:val="bottom"/>
            <w:shd w:val="clear" w:color="auto" w:fill="CCEEFF"/>
          </w:tcPr>
          <w:p>
            <w:pPr>
              <w:ind w:left="400"/>
              <w:spacing w:after="0"/>
              <w:rPr>
                <w:sz w:val="20"/>
                <w:szCs w:val="20"/>
                <w:color w:val="auto"/>
              </w:rPr>
            </w:pPr>
            <w:r>
              <w:rPr>
                <w:rFonts w:ascii="Arial" w:cs="Arial" w:eastAsia="Arial" w:hAnsi="Arial"/>
                <w:sz w:val="18"/>
                <w:szCs w:val="18"/>
                <w:color w:val="auto"/>
                <w:w w:val="89"/>
              </w:rPr>
              <w:t>Purchase</w:t>
            </w:r>
          </w:p>
        </w:tc>
        <w:tc>
          <w:tcPr>
            <w:tcW w:w="18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24,995</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$282.8517</w:t>
            </w:r>
          </w:p>
        </w:tc>
        <w:tc>
          <w:tcPr>
            <w:tcW w:w="7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8"/>
              </w:rPr>
              <w:t>$282.39</w:t>
            </w:r>
          </w:p>
        </w:tc>
        <w:tc>
          <w:tcPr>
            <w:tcW w:w="2340" w:type="dxa"/>
            <w:vAlign w:val="bottom"/>
            <w:shd w:val="clear" w:color="auto" w:fill="CCEEFF"/>
          </w:tcPr>
          <w:p>
            <w:pPr>
              <w:jc w:val="right"/>
              <w:ind w:right="1591"/>
              <w:spacing w:after="0"/>
              <w:rPr>
                <w:sz w:val="20"/>
                <w:szCs w:val="20"/>
                <w:color w:val="auto"/>
              </w:rPr>
            </w:pPr>
            <w:r>
              <w:rPr>
                <w:rFonts w:ascii="Arial" w:cs="Arial" w:eastAsia="Arial" w:hAnsi="Arial"/>
                <w:sz w:val="18"/>
                <w:szCs w:val="18"/>
                <w:color w:val="auto"/>
                <w:w w:val="98"/>
              </w:rPr>
              <w:t>$283.37</w:t>
            </w:r>
          </w:p>
        </w:tc>
      </w:tr>
      <w:tr>
        <w:trPr>
          <w:trHeight w:val="214"/>
        </w:trPr>
        <w:tc>
          <w:tcPr>
            <w:tcW w:w="2720" w:type="dxa"/>
            <w:vAlign w:val="bottom"/>
          </w:tcPr>
          <w:p>
            <w:pPr>
              <w:ind w:left="1820"/>
              <w:spacing w:after="0"/>
              <w:rPr>
                <w:sz w:val="20"/>
                <w:szCs w:val="20"/>
                <w:color w:val="auto"/>
              </w:rPr>
            </w:pPr>
            <w:r>
              <w:rPr>
                <w:rFonts w:ascii="Arial" w:cs="Arial" w:eastAsia="Arial" w:hAnsi="Arial"/>
                <w:sz w:val="18"/>
                <w:szCs w:val="18"/>
                <w:color w:val="auto"/>
              </w:rPr>
              <w:t>SAAN</w:t>
            </w:r>
          </w:p>
        </w:tc>
        <w:tc>
          <w:tcPr>
            <w:tcW w:w="1460" w:type="dxa"/>
            <w:vAlign w:val="bottom"/>
          </w:tcPr>
          <w:p>
            <w:pPr>
              <w:jc w:val="center"/>
              <w:ind w:left="91"/>
              <w:spacing w:after="0"/>
              <w:rPr>
                <w:sz w:val="20"/>
                <w:szCs w:val="20"/>
                <w:color w:val="auto"/>
              </w:rPr>
            </w:pPr>
            <w:r>
              <w:rPr>
                <w:rFonts w:ascii="Arial" w:cs="Arial" w:eastAsia="Arial" w:hAnsi="Arial"/>
                <w:sz w:val="18"/>
                <w:szCs w:val="18"/>
                <w:color w:val="auto"/>
                <w:w w:val="91"/>
              </w:rPr>
              <w:t>2/5/2014</w:t>
            </w:r>
          </w:p>
        </w:tc>
        <w:tc>
          <w:tcPr>
            <w:tcW w:w="1100" w:type="dxa"/>
            <w:vAlign w:val="bottom"/>
          </w:tcPr>
          <w:p>
            <w:pPr>
              <w:ind w:left="400"/>
              <w:spacing w:after="0"/>
              <w:rPr>
                <w:sz w:val="20"/>
                <w:szCs w:val="20"/>
                <w:color w:val="auto"/>
              </w:rPr>
            </w:pPr>
            <w:r>
              <w:rPr>
                <w:rFonts w:ascii="Arial" w:cs="Arial" w:eastAsia="Arial" w:hAnsi="Arial"/>
                <w:sz w:val="18"/>
                <w:szCs w:val="18"/>
                <w:color w:val="auto"/>
                <w:w w:val="89"/>
              </w:rPr>
              <w:t>Purchase</w:t>
            </w:r>
          </w:p>
        </w:tc>
        <w:tc>
          <w:tcPr>
            <w:tcW w:w="1820" w:type="dxa"/>
            <w:vAlign w:val="bottom"/>
            <w:gridSpan w:val="3"/>
          </w:tcPr>
          <w:p>
            <w:pPr>
              <w:jc w:val="right"/>
              <w:ind w:right="220"/>
              <w:spacing w:after="0"/>
              <w:rPr>
                <w:sz w:val="20"/>
                <w:szCs w:val="20"/>
                <w:color w:val="auto"/>
              </w:rPr>
            </w:pPr>
            <w:r>
              <w:rPr>
                <w:rFonts w:ascii="Arial" w:cs="Arial" w:eastAsia="Arial" w:hAnsi="Arial"/>
                <w:sz w:val="18"/>
                <w:szCs w:val="18"/>
                <w:color w:val="auto"/>
              </w:rPr>
              <w:t>45,362</w:t>
            </w:r>
          </w:p>
        </w:tc>
        <w:tc>
          <w:tcPr>
            <w:tcW w:w="1220" w:type="dxa"/>
            <w:vAlign w:val="bottom"/>
          </w:tcPr>
          <w:p>
            <w:pPr>
              <w:jc w:val="right"/>
              <w:spacing w:after="0"/>
              <w:rPr>
                <w:sz w:val="20"/>
                <w:szCs w:val="20"/>
                <w:color w:val="auto"/>
              </w:rPr>
            </w:pPr>
            <w:r>
              <w:rPr>
                <w:rFonts w:ascii="Arial" w:cs="Arial" w:eastAsia="Arial" w:hAnsi="Arial"/>
                <w:sz w:val="18"/>
                <w:szCs w:val="18"/>
                <w:color w:val="auto"/>
              </w:rPr>
              <w:t>$283.9045</w:t>
            </w:r>
          </w:p>
        </w:tc>
        <w:tc>
          <w:tcPr>
            <w:tcW w:w="760" w:type="dxa"/>
            <w:vAlign w:val="bottom"/>
          </w:tcPr>
          <w:p>
            <w:pPr>
              <w:jc w:val="right"/>
              <w:ind w:right="11"/>
              <w:spacing w:after="0"/>
              <w:rPr>
                <w:sz w:val="20"/>
                <w:szCs w:val="20"/>
                <w:color w:val="auto"/>
              </w:rPr>
            </w:pPr>
            <w:r>
              <w:rPr>
                <w:rFonts w:ascii="Arial" w:cs="Arial" w:eastAsia="Arial" w:hAnsi="Arial"/>
                <w:sz w:val="18"/>
                <w:szCs w:val="18"/>
                <w:color w:val="auto"/>
                <w:w w:val="98"/>
              </w:rPr>
              <w:t>$283.41</w:t>
            </w:r>
          </w:p>
        </w:tc>
        <w:tc>
          <w:tcPr>
            <w:tcW w:w="2340" w:type="dxa"/>
            <w:vAlign w:val="bottom"/>
          </w:tcPr>
          <w:p>
            <w:pPr>
              <w:jc w:val="right"/>
              <w:ind w:right="1591"/>
              <w:spacing w:after="0"/>
              <w:rPr>
                <w:sz w:val="20"/>
                <w:szCs w:val="20"/>
                <w:color w:val="auto"/>
              </w:rPr>
            </w:pPr>
            <w:r>
              <w:rPr>
                <w:rFonts w:ascii="Arial" w:cs="Arial" w:eastAsia="Arial" w:hAnsi="Arial"/>
                <w:sz w:val="18"/>
                <w:szCs w:val="18"/>
                <w:color w:val="auto"/>
                <w:w w:val="98"/>
              </w:rPr>
              <w:t>$284.37</w:t>
            </w:r>
          </w:p>
        </w:tc>
      </w:tr>
      <w:tr>
        <w:trPr>
          <w:trHeight w:val="214"/>
        </w:trPr>
        <w:tc>
          <w:tcPr>
            <w:tcW w:w="2720" w:type="dxa"/>
            <w:vAlign w:val="bottom"/>
            <w:shd w:val="clear" w:color="auto" w:fill="CCEEFF"/>
          </w:tcPr>
          <w:p>
            <w:pPr>
              <w:ind w:left="1820"/>
              <w:spacing w:after="0"/>
              <w:rPr>
                <w:sz w:val="20"/>
                <w:szCs w:val="20"/>
                <w:color w:val="auto"/>
              </w:rPr>
            </w:pPr>
            <w:r>
              <w:rPr>
                <w:rFonts w:ascii="Arial" w:cs="Arial" w:eastAsia="Arial" w:hAnsi="Arial"/>
                <w:sz w:val="18"/>
                <w:szCs w:val="18"/>
                <w:color w:val="auto"/>
              </w:rPr>
              <w:t>SAAN</w:t>
            </w:r>
          </w:p>
        </w:tc>
        <w:tc>
          <w:tcPr>
            <w:tcW w:w="1460" w:type="dxa"/>
            <w:vAlign w:val="bottom"/>
            <w:shd w:val="clear" w:color="auto" w:fill="CCEEFF"/>
          </w:tcPr>
          <w:p>
            <w:pPr>
              <w:jc w:val="center"/>
              <w:ind w:left="91"/>
              <w:spacing w:after="0"/>
              <w:rPr>
                <w:sz w:val="20"/>
                <w:szCs w:val="20"/>
                <w:color w:val="auto"/>
              </w:rPr>
            </w:pPr>
            <w:r>
              <w:rPr>
                <w:rFonts w:ascii="Arial" w:cs="Arial" w:eastAsia="Arial" w:hAnsi="Arial"/>
                <w:sz w:val="18"/>
                <w:szCs w:val="18"/>
                <w:color w:val="auto"/>
                <w:w w:val="91"/>
              </w:rPr>
              <w:t>2/5/2014</w:t>
            </w:r>
          </w:p>
        </w:tc>
        <w:tc>
          <w:tcPr>
            <w:tcW w:w="1100" w:type="dxa"/>
            <w:vAlign w:val="bottom"/>
            <w:shd w:val="clear" w:color="auto" w:fill="CCEEFF"/>
          </w:tcPr>
          <w:p>
            <w:pPr>
              <w:ind w:left="400"/>
              <w:spacing w:after="0"/>
              <w:rPr>
                <w:sz w:val="20"/>
                <w:szCs w:val="20"/>
                <w:color w:val="auto"/>
              </w:rPr>
            </w:pPr>
            <w:r>
              <w:rPr>
                <w:rFonts w:ascii="Arial" w:cs="Arial" w:eastAsia="Arial" w:hAnsi="Arial"/>
                <w:sz w:val="18"/>
                <w:szCs w:val="18"/>
                <w:color w:val="auto"/>
                <w:w w:val="89"/>
              </w:rPr>
              <w:t>Purchase</w:t>
            </w:r>
          </w:p>
        </w:tc>
        <w:tc>
          <w:tcPr>
            <w:tcW w:w="18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33,907</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$284.9704</w:t>
            </w:r>
          </w:p>
        </w:tc>
        <w:tc>
          <w:tcPr>
            <w:tcW w:w="7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8"/>
              </w:rPr>
              <w:t>$284.43</w:t>
            </w:r>
          </w:p>
        </w:tc>
        <w:tc>
          <w:tcPr>
            <w:tcW w:w="2340" w:type="dxa"/>
            <w:vAlign w:val="bottom"/>
            <w:shd w:val="clear" w:color="auto" w:fill="CCEEFF"/>
          </w:tcPr>
          <w:p>
            <w:pPr>
              <w:jc w:val="right"/>
              <w:ind w:right="1591"/>
              <w:spacing w:after="0"/>
              <w:rPr>
                <w:sz w:val="20"/>
                <w:szCs w:val="20"/>
                <w:color w:val="auto"/>
              </w:rPr>
            </w:pPr>
            <w:r>
              <w:rPr>
                <w:rFonts w:ascii="Arial" w:cs="Arial" w:eastAsia="Arial" w:hAnsi="Arial"/>
                <w:sz w:val="18"/>
                <w:szCs w:val="18"/>
                <w:color w:val="auto"/>
                <w:w w:val="98"/>
              </w:rPr>
              <w:t>$285.42</w:t>
            </w:r>
          </w:p>
        </w:tc>
      </w:tr>
      <w:tr>
        <w:trPr>
          <w:trHeight w:val="214"/>
        </w:trPr>
        <w:tc>
          <w:tcPr>
            <w:tcW w:w="2720" w:type="dxa"/>
            <w:vAlign w:val="bottom"/>
          </w:tcPr>
          <w:p>
            <w:pPr>
              <w:ind w:left="1820"/>
              <w:spacing w:after="0"/>
              <w:rPr>
                <w:sz w:val="20"/>
                <w:szCs w:val="20"/>
                <w:color w:val="auto"/>
              </w:rPr>
            </w:pPr>
            <w:r>
              <w:rPr>
                <w:rFonts w:ascii="Arial" w:cs="Arial" w:eastAsia="Arial" w:hAnsi="Arial"/>
                <w:sz w:val="18"/>
                <w:szCs w:val="18"/>
                <w:color w:val="auto"/>
              </w:rPr>
              <w:t>SAAN</w:t>
            </w:r>
          </w:p>
        </w:tc>
        <w:tc>
          <w:tcPr>
            <w:tcW w:w="1460" w:type="dxa"/>
            <w:vAlign w:val="bottom"/>
          </w:tcPr>
          <w:p>
            <w:pPr>
              <w:jc w:val="center"/>
              <w:ind w:left="91"/>
              <w:spacing w:after="0"/>
              <w:rPr>
                <w:sz w:val="20"/>
                <w:szCs w:val="20"/>
                <w:color w:val="auto"/>
              </w:rPr>
            </w:pPr>
            <w:r>
              <w:rPr>
                <w:rFonts w:ascii="Arial" w:cs="Arial" w:eastAsia="Arial" w:hAnsi="Arial"/>
                <w:sz w:val="18"/>
                <w:szCs w:val="18"/>
                <w:color w:val="auto"/>
                <w:w w:val="91"/>
              </w:rPr>
              <w:t>2/5/2014</w:t>
            </w:r>
          </w:p>
        </w:tc>
        <w:tc>
          <w:tcPr>
            <w:tcW w:w="1100" w:type="dxa"/>
            <w:vAlign w:val="bottom"/>
          </w:tcPr>
          <w:p>
            <w:pPr>
              <w:ind w:left="400"/>
              <w:spacing w:after="0"/>
              <w:rPr>
                <w:sz w:val="20"/>
                <w:szCs w:val="20"/>
                <w:color w:val="auto"/>
              </w:rPr>
            </w:pPr>
            <w:r>
              <w:rPr>
                <w:rFonts w:ascii="Arial" w:cs="Arial" w:eastAsia="Arial" w:hAnsi="Arial"/>
                <w:sz w:val="18"/>
                <w:szCs w:val="18"/>
                <w:color w:val="auto"/>
                <w:w w:val="89"/>
              </w:rPr>
              <w:t>Purchase</w:t>
            </w:r>
          </w:p>
        </w:tc>
        <w:tc>
          <w:tcPr>
            <w:tcW w:w="1820" w:type="dxa"/>
            <w:vAlign w:val="bottom"/>
            <w:gridSpan w:val="3"/>
          </w:tcPr>
          <w:p>
            <w:pPr>
              <w:jc w:val="right"/>
              <w:ind w:right="220"/>
              <w:spacing w:after="0"/>
              <w:rPr>
                <w:sz w:val="20"/>
                <w:szCs w:val="20"/>
                <w:color w:val="auto"/>
              </w:rPr>
            </w:pPr>
            <w:r>
              <w:rPr>
                <w:rFonts w:ascii="Arial" w:cs="Arial" w:eastAsia="Arial" w:hAnsi="Arial"/>
                <w:sz w:val="18"/>
                <w:szCs w:val="18"/>
                <w:color w:val="auto"/>
              </w:rPr>
              <w:t>16,173</w:t>
            </w:r>
          </w:p>
        </w:tc>
        <w:tc>
          <w:tcPr>
            <w:tcW w:w="1220" w:type="dxa"/>
            <w:vAlign w:val="bottom"/>
          </w:tcPr>
          <w:p>
            <w:pPr>
              <w:jc w:val="right"/>
              <w:spacing w:after="0"/>
              <w:rPr>
                <w:sz w:val="20"/>
                <w:szCs w:val="20"/>
                <w:color w:val="auto"/>
              </w:rPr>
            </w:pPr>
            <w:r>
              <w:rPr>
                <w:rFonts w:ascii="Arial" w:cs="Arial" w:eastAsia="Arial" w:hAnsi="Arial"/>
                <w:sz w:val="18"/>
                <w:szCs w:val="18"/>
                <w:color w:val="auto"/>
              </w:rPr>
              <w:t>$285.9180</w:t>
            </w:r>
          </w:p>
        </w:tc>
        <w:tc>
          <w:tcPr>
            <w:tcW w:w="760" w:type="dxa"/>
            <w:vAlign w:val="bottom"/>
          </w:tcPr>
          <w:p>
            <w:pPr>
              <w:jc w:val="right"/>
              <w:ind w:right="11"/>
              <w:spacing w:after="0"/>
              <w:rPr>
                <w:sz w:val="20"/>
                <w:szCs w:val="20"/>
                <w:color w:val="auto"/>
              </w:rPr>
            </w:pPr>
            <w:r>
              <w:rPr>
                <w:rFonts w:ascii="Arial" w:cs="Arial" w:eastAsia="Arial" w:hAnsi="Arial"/>
                <w:sz w:val="18"/>
                <w:szCs w:val="18"/>
                <w:color w:val="auto"/>
                <w:w w:val="98"/>
              </w:rPr>
              <w:t>$285.46</w:t>
            </w:r>
          </w:p>
        </w:tc>
        <w:tc>
          <w:tcPr>
            <w:tcW w:w="2340" w:type="dxa"/>
            <w:vAlign w:val="bottom"/>
          </w:tcPr>
          <w:p>
            <w:pPr>
              <w:jc w:val="right"/>
              <w:ind w:right="1591"/>
              <w:spacing w:after="0"/>
              <w:rPr>
                <w:sz w:val="20"/>
                <w:szCs w:val="20"/>
                <w:color w:val="auto"/>
              </w:rPr>
            </w:pPr>
            <w:r>
              <w:rPr>
                <w:rFonts w:ascii="Arial" w:cs="Arial" w:eastAsia="Arial" w:hAnsi="Arial"/>
                <w:sz w:val="18"/>
                <w:szCs w:val="18"/>
                <w:color w:val="auto"/>
                <w:w w:val="98"/>
              </w:rPr>
              <w:t>$286.26</w:t>
            </w:r>
          </w:p>
        </w:tc>
      </w:tr>
      <w:tr>
        <w:trPr>
          <w:trHeight w:val="214"/>
        </w:trPr>
        <w:tc>
          <w:tcPr>
            <w:tcW w:w="2720" w:type="dxa"/>
            <w:vAlign w:val="bottom"/>
            <w:shd w:val="clear" w:color="auto" w:fill="CCEEFF"/>
          </w:tcPr>
          <w:p>
            <w:pPr>
              <w:ind w:left="1820"/>
              <w:spacing w:after="0"/>
              <w:rPr>
                <w:sz w:val="20"/>
                <w:szCs w:val="20"/>
                <w:color w:val="auto"/>
              </w:rPr>
            </w:pPr>
            <w:r>
              <w:rPr>
                <w:rFonts w:ascii="Arial" w:cs="Arial" w:eastAsia="Arial" w:hAnsi="Arial"/>
                <w:sz w:val="18"/>
                <w:szCs w:val="18"/>
                <w:color w:val="auto"/>
              </w:rPr>
              <w:t>SAAN</w:t>
            </w:r>
          </w:p>
        </w:tc>
        <w:tc>
          <w:tcPr>
            <w:tcW w:w="1460" w:type="dxa"/>
            <w:vAlign w:val="bottom"/>
            <w:shd w:val="clear" w:color="auto" w:fill="CCEEFF"/>
          </w:tcPr>
          <w:p>
            <w:pPr>
              <w:jc w:val="center"/>
              <w:ind w:left="91"/>
              <w:spacing w:after="0"/>
              <w:rPr>
                <w:sz w:val="20"/>
                <w:szCs w:val="20"/>
                <w:color w:val="auto"/>
              </w:rPr>
            </w:pPr>
            <w:r>
              <w:rPr>
                <w:rFonts w:ascii="Arial" w:cs="Arial" w:eastAsia="Arial" w:hAnsi="Arial"/>
                <w:sz w:val="18"/>
                <w:szCs w:val="18"/>
                <w:color w:val="auto"/>
                <w:w w:val="91"/>
              </w:rPr>
              <w:t>2/5/2014</w:t>
            </w:r>
          </w:p>
        </w:tc>
        <w:tc>
          <w:tcPr>
            <w:tcW w:w="1100" w:type="dxa"/>
            <w:vAlign w:val="bottom"/>
            <w:shd w:val="clear" w:color="auto" w:fill="CCEEFF"/>
          </w:tcPr>
          <w:p>
            <w:pPr>
              <w:ind w:left="400"/>
              <w:spacing w:after="0"/>
              <w:rPr>
                <w:sz w:val="20"/>
                <w:szCs w:val="20"/>
                <w:color w:val="auto"/>
              </w:rPr>
            </w:pPr>
            <w:r>
              <w:rPr>
                <w:rFonts w:ascii="Arial" w:cs="Arial" w:eastAsia="Arial" w:hAnsi="Arial"/>
                <w:sz w:val="18"/>
                <w:szCs w:val="18"/>
                <w:color w:val="auto"/>
                <w:w w:val="89"/>
              </w:rPr>
              <w:t>Purchase</w:t>
            </w:r>
          </w:p>
        </w:tc>
        <w:tc>
          <w:tcPr>
            <w:tcW w:w="18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5,412</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$286.7800</w:t>
            </w:r>
          </w:p>
        </w:tc>
        <w:tc>
          <w:tcPr>
            <w:tcW w:w="7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8"/>
              </w:rPr>
              <w:t>$286.46</w:t>
            </w:r>
          </w:p>
        </w:tc>
        <w:tc>
          <w:tcPr>
            <w:tcW w:w="2340" w:type="dxa"/>
            <w:vAlign w:val="bottom"/>
            <w:shd w:val="clear" w:color="auto" w:fill="CCEEFF"/>
          </w:tcPr>
          <w:p>
            <w:pPr>
              <w:jc w:val="right"/>
              <w:ind w:right="1591"/>
              <w:spacing w:after="0"/>
              <w:rPr>
                <w:sz w:val="20"/>
                <w:szCs w:val="20"/>
                <w:color w:val="auto"/>
              </w:rPr>
            </w:pPr>
            <w:r>
              <w:rPr>
                <w:rFonts w:ascii="Arial" w:cs="Arial" w:eastAsia="Arial" w:hAnsi="Arial"/>
                <w:sz w:val="18"/>
                <w:szCs w:val="18"/>
                <w:color w:val="auto"/>
                <w:w w:val="98"/>
              </w:rPr>
              <w:t>$287.34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6181725</wp:posOffset>
            </wp:positionH>
            <wp:positionV relativeFrom="paragraph">
              <wp:posOffset>-4757420</wp:posOffset>
            </wp:positionV>
            <wp:extent cx="1070610" cy="135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70610" cy="135890"/>
                    </a:xfrm>
                    <a:prstGeom prst="rect">
                      <a:avLst/>
                    </a:prstGeom>
                    <a:noFill/>
                  </pic:spPr>
                </pic:pic>
              </a:graphicData>
            </a:graphic>
          </wp:anchor>
        </w:drawing>
        <w:drawing>
          <wp:anchor simplePos="0" relativeHeight="251657728" behindDoc="1" locked="0" layoutInCell="0" allowOverlap="1">
            <wp:simplePos x="0" y="0"/>
            <wp:positionH relativeFrom="column">
              <wp:posOffset>6181725</wp:posOffset>
            </wp:positionH>
            <wp:positionV relativeFrom="paragraph">
              <wp:posOffset>-4485640</wp:posOffset>
            </wp:positionV>
            <wp:extent cx="1070610" cy="135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70610" cy="135890"/>
                    </a:xfrm>
                    <a:prstGeom prst="rect">
                      <a:avLst/>
                    </a:prstGeom>
                    <a:noFill/>
                  </pic:spPr>
                </pic:pic>
              </a:graphicData>
            </a:graphic>
          </wp:anchor>
        </w:drawing>
        <w:drawing>
          <wp:anchor simplePos="0" relativeHeight="251657728" behindDoc="1" locked="0" layoutInCell="0" allowOverlap="1">
            <wp:simplePos x="0" y="0"/>
            <wp:positionH relativeFrom="column">
              <wp:posOffset>6181725</wp:posOffset>
            </wp:positionH>
            <wp:positionV relativeFrom="paragraph">
              <wp:posOffset>-4213860</wp:posOffset>
            </wp:positionV>
            <wp:extent cx="1070610" cy="135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70610" cy="135890"/>
                    </a:xfrm>
                    <a:prstGeom prst="rect">
                      <a:avLst/>
                    </a:prstGeom>
                    <a:noFill/>
                  </pic:spPr>
                </pic:pic>
              </a:graphicData>
            </a:graphic>
          </wp:anchor>
        </w:drawing>
        <w:drawing>
          <wp:anchor simplePos="0" relativeHeight="251657728" behindDoc="1" locked="0" layoutInCell="0" allowOverlap="1">
            <wp:simplePos x="0" y="0"/>
            <wp:positionH relativeFrom="column">
              <wp:posOffset>6181725</wp:posOffset>
            </wp:positionH>
            <wp:positionV relativeFrom="paragraph">
              <wp:posOffset>-3942080</wp:posOffset>
            </wp:positionV>
            <wp:extent cx="1070610" cy="135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70610" cy="135890"/>
                    </a:xfrm>
                    <a:prstGeom prst="rect">
                      <a:avLst/>
                    </a:prstGeom>
                    <a:noFill/>
                  </pic:spPr>
                </pic:pic>
              </a:graphicData>
            </a:graphic>
          </wp:anchor>
        </w:drawing>
        <w:drawing>
          <wp:anchor simplePos="0" relativeHeight="251657728" behindDoc="1" locked="0" layoutInCell="0" allowOverlap="1">
            <wp:simplePos x="0" y="0"/>
            <wp:positionH relativeFrom="column">
              <wp:posOffset>6181725</wp:posOffset>
            </wp:positionH>
            <wp:positionV relativeFrom="paragraph">
              <wp:posOffset>-3670300</wp:posOffset>
            </wp:positionV>
            <wp:extent cx="1070610" cy="135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70610" cy="135890"/>
                    </a:xfrm>
                    <a:prstGeom prst="rect">
                      <a:avLst/>
                    </a:prstGeom>
                    <a:noFill/>
                  </pic:spPr>
                </pic:pic>
              </a:graphicData>
            </a:graphic>
          </wp:anchor>
        </w:drawing>
        <w:drawing>
          <wp:anchor simplePos="0" relativeHeight="251657728" behindDoc="1" locked="0" layoutInCell="0" allowOverlap="1">
            <wp:simplePos x="0" y="0"/>
            <wp:positionH relativeFrom="column">
              <wp:posOffset>6181725</wp:posOffset>
            </wp:positionH>
            <wp:positionV relativeFrom="paragraph">
              <wp:posOffset>-3397885</wp:posOffset>
            </wp:positionV>
            <wp:extent cx="1070610" cy="135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70610" cy="135890"/>
                    </a:xfrm>
                    <a:prstGeom prst="rect">
                      <a:avLst/>
                    </a:prstGeom>
                    <a:noFill/>
                  </pic:spPr>
                </pic:pic>
              </a:graphicData>
            </a:graphic>
          </wp:anchor>
        </w:drawing>
        <w:drawing>
          <wp:anchor simplePos="0" relativeHeight="251657728" behindDoc="1" locked="0" layoutInCell="0" allowOverlap="1">
            <wp:simplePos x="0" y="0"/>
            <wp:positionH relativeFrom="column">
              <wp:posOffset>6181725</wp:posOffset>
            </wp:positionH>
            <wp:positionV relativeFrom="paragraph">
              <wp:posOffset>-3126105</wp:posOffset>
            </wp:positionV>
            <wp:extent cx="1070610" cy="135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70610" cy="135890"/>
                    </a:xfrm>
                    <a:prstGeom prst="rect">
                      <a:avLst/>
                    </a:prstGeom>
                    <a:noFill/>
                  </pic:spPr>
                </pic:pic>
              </a:graphicData>
            </a:graphic>
          </wp:anchor>
        </w:drawing>
        <w:drawing>
          <wp:anchor simplePos="0" relativeHeight="251657728" behindDoc="1" locked="0" layoutInCell="0" allowOverlap="1">
            <wp:simplePos x="0" y="0"/>
            <wp:positionH relativeFrom="column">
              <wp:posOffset>6181725</wp:posOffset>
            </wp:positionH>
            <wp:positionV relativeFrom="paragraph">
              <wp:posOffset>-2854325</wp:posOffset>
            </wp:positionV>
            <wp:extent cx="1070610" cy="135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70610" cy="135890"/>
                    </a:xfrm>
                    <a:prstGeom prst="rect">
                      <a:avLst/>
                    </a:prstGeom>
                    <a:noFill/>
                  </pic:spPr>
                </pic:pic>
              </a:graphicData>
            </a:graphic>
          </wp:anchor>
        </w:drawing>
        <w:drawing>
          <wp:anchor simplePos="0" relativeHeight="251657728" behindDoc="1" locked="0" layoutInCell="0" allowOverlap="1">
            <wp:simplePos x="0" y="0"/>
            <wp:positionH relativeFrom="column">
              <wp:posOffset>6181725</wp:posOffset>
            </wp:positionH>
            <wp:positionV relativeFrom="paragraph">
              <wp:posOffset>-2582545</wp:posOffset>
            </wp:positionV>
            <wp:extent cx="1070610" cy="135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70610" cy="135890"/>
                    </a:xfrm>
                    <a:prstGeom prst="rect">
                      <a:avLst/>
                    </a:prstGeom>
                    <a:noFill/>
                  </pic:spPr>
                </pic:pic>
              </a:graphicData>
            </a:graphic>
          </wp:anchor>
        </w:drawing>
        <w:drawing>
          <wp:anchor simplePos="0" relativeHeight="251657728" behindDoc="1" locked="0" layoutInCell="0" allowOverlap="1">
            <wp:simplePos x="0" y="0"/>
            <wp:positionH relativeFrom="column">
              <wp:posOffset>6181725</wp:posOffset>
            </wp:positionH>
            <wp:positionV relativeFrom="paragraph">
              <wp:posOffset>-2310765</wp:posOffset>
            </wp:positionV>
            <wp:extent cx="1070610" cy="135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070610" cy="135890"/>
                    </a:xfrm>
                    <a:prstGeom prst="rect">
                      <a:avLst/>
                    </a:prstGeom>
                    <a:noFill/>
                  </pic:spPr>
                </pic:pic>
              </a:graphicData>
            </a:graphic>
          </wp:anchor>
        </w:drawing>
        <w:drawing>
          <wp:anchor simplePos="0" relativeHeight="251657728" behindDoc="1" locked="0" layoutInCell="0" allowOverlap="1">
            <wp:simplePos x="0" y="0"/>
            <wp:positionH relativeFrom="column">
              <wp:posOffset>6181725</wp:posOffset>
            </wp:positionH>
            <wp:positionV relativeFrom="paragraph">
              <wp:posOffset>-2038350</wp:posOffset>
            </wp:positionV>
            <wp:extent cx="1070610" cy="135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070610" cy="135890"/>
                    </a:xfrm>
                    <a:prstGeom prst="rect">
                      <a:avLst/>
                    </a:prstGeom>
                    <a:noFill/>
                  </pic:spPr>
                </pic:pic>
              </a:graphicData>
            </a:graphic>
          </wp:anchor>
        </w:drawing>
        <w:drawing>
          <wp:anchor simplePos="0" relativeHeight="251657728" behindDoc="1" locked="0" layoutInCell="0" allowOverlap="1">
            <wp:simplePos x="0" y="0"/>
            <wp:positionH relativeFrom="column">
              <wp:posOffset>6181725</wp:posOffset>
            </wp:positionH>
            <wp:positionV relativeFrom="paragraph">
              <wp:posOffset>-1766570</wp:posOffset>
            </wp:positionV>
            <wp:extent cx="1070610" cy="135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070610" cy="135890"/>
                    </a:xfrm>
                    <a:prstGeom prst="rect">
                      <a:avLst/>
                    </a:prstGeom>
                    <a:noFill/>
                  </pic:spPr>
                </pic:pic>
              </a:graphicData>
            </a:graphic>
          </wp:anchor>
        </w:drawing>
        <w:drawing>
          <wp:anchor simplePos="0" relativeHeight="251657728" behindDoc="1" locked="0" layoutInCell="0" allowOverlap="1">
            <wp:simplePos x="0" y="0"/>
            <wp:positionH relativeFrom="column">
              <wp:posOffset>6181725</wp:posOffset>
            </wp:positionH>
            <wp:positionV relativeFrom="paragraph">
              <wp:posOffset>-1494790</wp:posOffset>
            </wp:positionV>
            <wp:extent cx="1070610" cy="135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070610" cy="135890"/>
                    </a:xfrm>
                    <a:prstGeom prst="rect">
                      <a:avLst/>
                    </a:prstGeom>
                    <a:noFill/>
                  </pic:spPr>
                </pic:pic>
              </a:graphicData>
            </a:graphic>
          </wp:anchor>
        </w:drawing>
        <w:drawing>
          <wp:anchor simplePos="0" relativeHeight="251657728" behindDoc="1" locked="0" layoutInCell="0" allowOverlap="1">
            <wp:simplePos x="0" y="0"/>
            <wp:positionH relativeFrom="column">
              <wp:posOffset>6181725</wp:posOffset>
            </wp:positionH>
            <wp:positionV relativeFrom="paragraph">
              <wp:posOffset>-1223010</wp:posOffset>
            </wp:positionV>
            <wp:extent cx="1070610" cy="135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070610" cy="135890"/>
                    </a:xfrm>
                    <a:prstGeom prst="rect">
                      <a:avLst/>
                    </a:prstGeom>
                    <a:noFill/>
                  </pic:spPr>
                </pic:pic>
              </a:graphicData>
            </a:graphic>
          </wp:anchor>
        </w:drawing>
        <w:drawing>
          <wp:anchor simplePos="0" relativeHeight="251657728" behindDoc="1" locked="0" layoutInCell="0" allowOverlap="1">
            <wp:simplePos x="0" y="0"/>
            <wp:positionH relativeFrom="column">
              <wp:posOffset>6181725</wp:posOffset>
            </wp:positionH>
            <wp:positionV relativeFrom="paragraph">
              <wp:posOffset>-951230</wp:posOffset>
            </wp:positionV>
            <wp:extent cx="1070610" cy="135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070610" cy="135890"/>
                    </a:xfrm>
                    <a:prstGeom prst="rect">
                      <a:avLst/>
                    </a:prstGeom>
                    <a:noFill/>
                  </pic:spPr>
                </pic:pic>
              </a:graphicData>
            </a:graphic>
          </wp:anchor>
        </w:drawing>
        <w:drawing>
          <wp:anchor simplePos="0" relativeHeight="251657728" behindDoc="1" locked="0" layoutInCell="0" allowOverlap="1">
            <wp:simplePos x="0" y="0"/>
            <wp:positionH relativeFrom="column">
              <wp:posOffset>6181725</wp:posOffset>
            </wp:positionH>
            <wp:positionV relativeFrom="paragraph">
              <wp:posOffset>-678815</wp:posOffset>
            </wp:positionV>
            <wp:extent cx="1070610" cy="135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070610" cy="135890"/>
                    </a:xfrm>
                    <a:prstGeom prst="rect">
                      <a:avLst/>
                    </a:prstGeom>
                    <a:noFill/>
                  </pic:spPr>
                </pic:pic>
              </a:graphicData>
            </a:graphic>
          </wp:anchor>
        </w:drawing>
        <w:drawing>
          <wp:anchor simplePos="0" relativeHeight="251657728" behindDoc="1" locked="0" layoutInCell="0" allowOverlap="1">
            <wp:simplePos x="0" y="0"/>
            <wp:positionH relativeFrom="column">
              <wp:posOffset>6181725</wp:posOffset>
            </wp:positionH>
            <wp:positionV relativeFrom="paragraph">
              <wp:posOffset>-407035</wp:posOffset>
            </wp:positionV>
            <wp:extent cx="1070610" cy="135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070610" cy="135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-4757420</wp:posOffset>
            </wp:positionV>
            <wp:extent cx="1045210" cy="47580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045210" cy="4758055"/>
                    </a:xfrm>
                    <a:prstGeom prst="rect">
                      <a:avLst/>
                    </a:prstGeom>
                    <a:noFill/>
                  </pic:spPr>
                </pic:pic>
              </a:graphicData>
            </a:graphic>
          </wp:anchor>
        </w:drawing>
        <w:drawing>
          <wp:anchor simplePos="0" relativeHeight="251657728" behindDoc="1" locked="0" layoutInCell="0" allowOverlap="1">
            <wp:simplePos x="0" y="0"/>
            <wp:positionH relativeFrom="column">
              <wp:posOffset>6181725</wp:posOffset>
            </wp:positionH>
            <wp:positionV relativeFrom="paragraph">
              <wp:posOffset>-135255</wp:posOffset>
            </wp:positionV>
            <wp:extent cx="1070610" cy="135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070610" cy="135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7252335"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495"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14"/>
        </w:trPr>
        <w:tc>
          <w:tcPr>
            <w:tcW w:w="27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1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340" w:type="dxa"/>
            <w:vAlign w:val="bottom"/>
          </w:tcPr>
          <w:p>
            <w:pPr>
              <w:spacing w:after="0"/>
              <w:rPr>
                <w:sz w:val="18"/>
                <w:szCs w:val="18"/>
                <w:color w:val="auto"/>
              </w:rPr>
            </w:pPr>
          </w:p>
        </w:tc>
      </w:tr>
      <w:tr>
        <w:trPr>
          <w:trHeight w:val="214"/>
        </w:trPr>
        <w:tc>
          <w:tcPr>
            <w:tcW w:w="27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5"/>
              </w:rPr>
              <w:t>Shares of</w:t>
            </w:r>
          </w:p>
        </w:tc>
        <w:tc>
          <w:tcPr>
            <w:tcW w:w="1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340" w:type="dxa"/>
            <w:vAlign w:val="bottom"/>
          </w:tcPr>
          <w:p>
            <w:pPr>
              <w:spacing w:after="0"/>
              <w:rPr>
                <w:sz w:val="18"/>
                <w:szCs w:val="18"/>
                <w:color w:val="auto"/>
              </w:rPr>
            </w:pPr>
          </w:p>
        </w:tc>
      </w:tr>
      <w:tr>
        <w:trPr>
          <w:trHeight w:val="214"/>
        </w:trPr>
        <w:tc>
          <w:tcPr>
            <w:tcW w:w="2780" w:type="dxa"/>
            <w:vAlign w:val="bottom"/>
          </w:tcPr>
          <w:p>
            <w:pPr>
              <w:spacing w:after="0"/>
              <w:rPr>
                <w:sz w:val="18"/>
                <w:szCs w:val="18"/>
                <w:color w:val="auto"/>
              </w:rPr>
            </w:pPr>
          </w:p>
        </w:tc>
        <w:tc>
          <w:tcPr>
            <w:tcW w:w="1500" w:type="dxa"/>
            <w:vAlign w:val="bottom"/>
          </w:tcPr>
          <w:p>
            <w:pPr>
              <w:ind w:left="460"/>
              <w:spacing w:after="0"/>
              <w:rPr>
                <w:sz w:val="20"/>
                <w:szCs w:val="20"/>
                <w:color w:val="auto"/>
              </w:rPr>
            </w:pPr>
            <w:r>
              <w:rPr>
                <w:rFonts w:ascii="Arial" w:cs="Arial" w:eastAsia="Arial" w:hAnsi="Arial"/>
                <w:sz w:val="18"/>
                <w:szCs w:val="18"/>
                <w:color w:val="auto"/>
              </w:rPr>
              <w:t>Trade Date</w:t>
            </w:r>
          </w:p>
        </w:tc>
        <w:tc>
          <w:tcPr>
            <w:tcW w:w="14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Common</w:t>
            </w:r>
          </w:p>
        </w:tc>
        <w:tc>
          <w:tcPr>
            <w:tcW w:w="1160" w:type="dxa"/>
            <w:vAlign w:val="bottom"/>
          </w:tcPr>
          <w:p>
            <w:pPr>
              <w:jc w:val="right"/>
              <w:ind w:right="151"/>
              <w:spacing w:after="0"/>
              <w:rPr>
                <w:sz w:val="20"/>
                <w:szCs w:val="20"/>
                <w:color w:val="auto"/>
              </w:rPr>
            </w:pPr>
            <w:r>
              <w:rPr>
                <w:rFonts w:ascii="Arial" w:cs="Arial" w:eastAsia="Arial" w:hAnsi="Arial"/>
                <w:sz w:val="18"/>
                <w:szCs w:val="18"/>
                <w:color w:val="auto"/>
              </w:rPr>
              <w:t>Price per</w:t>
            </w:r>
          </w:p>
        </w:tc>
        <w:tc>
          <w:tcPr>
            <w:tcW w:w="760" w:type="dxa"/>
            <w:vAlign w:val="bottom"/>
          </w:tcPr>
          <w:p>
            <w:pPr>
              <w:spacing w:after="0"/>
              <w:rPr>
                <w:sz w:val="18"/>
                <w:szCs w:val="18"/>
                <w:color w:val="auto"/>
              </w:rPr>
            </w:pPr>
          </w:p>
        </w:tc>
        <w:tc>
          <w:tcPr>
            <w:tcW w:w="2340" w:type="dxa"/>
            <w:vAlign w:val="bottom"/>
          </w:tcPr>
          <w:p>
            <w:pPr>
              <w:spacing w:after="0"/>
              <w:rPr>
                <w:sz w:val="18"/>
                <w:szCs w:val="18"/>
                <w:color w:val="auto"/>
              </w:rPr>
            </w:pPr>
          </w:p>
        </w:tc>
      </w:tr>
      <w:tr>
        <w:trPr>
          <w:trHeight w:val="214"/>
        </w:trPr>
        <w:tc>
          <w:tcPr>
            <w:tcW w:w="2780" w:type="dxa"/>
            <w:vAlign w:val="bottom"/>
          </w:tcPr>
          <w:p>
            <w:pPr>
              <w:ind w:left="1880"/>
              <w:spacing w:after="0"/>
              <w:rPr>
                <w:sz w:val="20"/>
                <w:szCs w:val="20"/>
                <w:color w:val="auto"/>
              </w:rPr>
            </w:pPr>
            <w:r>
              <w:rPr>
                <w:rFonts w:ascii="Arial" w:cs="Arial" w:eastAsia="Arial" w:hAnsi="Arial"/>
                <w:sz w:val="18"/>
                <w:szCs w:val="18"/>
                <w:color w:val="auto"/>
              </w:rPr>
              <w:t>Entity</w:t>
            </w:r>
          </w:p>
        </w:tc>
        <w:tc>
          <w:tcPr>
            <w:tcW w:w="1500" w:type="dxa"/>
            <w:vAlign w:val="bottom"/>
          </w:tcPr>
          <w:p>
            <w:pPr>
              <w:ind w:left="540"/>
              <w:spacing w:after="0"/>
              <w:rPr>
                <w:sz w:val="20"/>
                <w:szCs w:val="20"/>
                <w:color w:val="auto"/>
              </w:rPr>
            </w:pPr>
            <w:r>
              <w:rPr>
                <w:rFonts w:ascii="Arial" w:cs="Arial" w:eastAsia="Arial" w:hAnsi="Arial"/>
                <w:sz w:val="18"/>
                <w:szCs w:val="18"/>
                <w:color w:val="auto"/>
              </w:rPr>
              <w:t>(M/D/Y)</w:t>
            </w:r>
          </w:p>
        </w:tc>
        <w:tc>
          <w:tcPr>
            <w:tcW w:w="1400" w:type="dxa"/>
            <w:vAlign w:val="bottom"/>
          </w:tcPr>
          <w:p>
            <w:pPr>
              <w:ind w:left="240"/>
              <w:spacing w:after="0"/>
              <w:rPr>
                <w:sz w:val="20"/>
                <w:szCs w:val="20"/>
                <w:color w:val="auto"/>
              </w:rPr>
            </w:pPr>
            <w:r>
              <w:rPr>
                <w:rFonts w:ascii="Arial" w:cs="Arial" w:eastAsia="Arial" w:hAnsi="Arial"/>
                <w:sz w:val="18"/>
                <w:szCs w:val="18"/>
                <w:color w:val="auto"/>
              </w:rPr>
              <w:t>Transaction</w:t>
            </w:r>
          </w:p>
        </w:tc>
        <w:tc>
          <w:tcPr>
            <w:tcW w:w="1480" w:type="dxa"/>
            <w:vAlign w:val="bottom"/>
          </w:tcPr>
          <w:p>
            <w:pPr>
              <w:jc w:val="center"/>
              <w:spacing w:after="0"/>
              <w:rPr>
                <w:sz w:val="20"/>
                <w:szCs w:val="20"/>
                <w:color w:val="auto"/>
              </w:rPr>
            </w:pPr>
            <w:r>
              <w:rPr>
                <w:rFonts w:ascii="Arial" w:cs="Arial" w:eastAsia="Arial" w:hAnsi="Arial"/>
                <w:sz w:val="18"/>
                <w:szCs w:val="18"/>
                <w:color w:val="auto"/>
                <w:w w:val="96"/>
              </w:rPr>
              <w:t>Stock*</w:t>
            </w:r>
          </w:p>
        </w:tc>
        <w:tc>
          <w:tcPr>
            <w:tcW w:w="1160" w:type="dxa"/>
            <w:vAlign w:val="bottom"/>
          </w:tcPr>
          <w:p>
            <w:pPr>
              <w:jc w:val="right"/>
              <w:ind w:right="231"/>
              <w:spacing w:after="0"/>
              <w:rPr>
                <w:sz w:val="20"/>
                <w:szCs w:val="20"/>
                <w:color w:val="auto"/>
              </w:rPr>
            </w:pPr>
            <w:r>
              <w:rPr>
                <w:rFonts w:ascii="Arial" w:cs="Arial" w:eastAsia="Arial" w:hAnsi="Arial"/>
                <w:sz w:val="18"/>
                <w:szCs w:val="18"/>
                <w:color w:val="auto"/>
              </w:rPr>
              <w:t>Share*</w:t>
            </w:r>
          </w:p>
        </w:tc>
        <w:tc>
          <w:tcPr>
            <w:tcW w:w="3100" w:type="dxa"/>
            <w:vAlign w:val="bottom"/>
            <w:gridSpan w:val="2"/>
          </w:tcPr>
          <w:p>
            <w:pPr>
              <w:jc w:val="right"/>
              <w:ind w:right="1731"/>
              <w:spacing w:after="0"/>
              <w:rPr>
                <w:sz w:val="20"/>
                <w:szCs w:val="20"/>
                <w:color w:val="auto"/>
              </w:rPr>
            </w:pPr>
            <w:r>
              <w:rPr>
                <w:rFonts w:ascii="Arial" w:cs="Arial" w:eastAsia="Arial" w:hAnsi="Arial"/>
                <w:sz w:val="18"/>
                <w:szCs w:val="18"/>
                <w:color w:val="auto"/>
              </w:rPr>
              <w:t>Price Range*</w:t>
            </w:r>
          </w:p>
        </w:tc>
      </w:tr>
      <w:tr>
        <w:trPr>
          <w:trHeight w:val="228"/>
        </w:trPr>
        <w:tc>
          <w:tcPr>
            <w:tcW w:w="2780" w:type="dxa"/>
            <w:vAlign w:val="bottom"/>
          </w:tcPr>
          <w:p>
            <w:pPr>
              <w:ind w:left="1820"/>
              <w:spacing w:after="0"/>
              <w:rPr>
                <w:sz w:val="20"/>
                <w:szCs w:val="20"/>
                <w:color w:val="auto"/>
              </w:rPr>
            </w:pPr>
            <w:r>
              <w:rPr>
                <w:rFonts w:ascii="Arial" w:cs="Arial" w:eastAsia="Arial" w:hAnsi="Arial"/>
                <w:sz w:val="18"/>
                <w:szCs w:val="18"/>
                <w:color w:val="auto"/>
              </w:rPr>
              <w:t>SAAN</w:t>
            </w:r>
          </w:p>
        </w:tc>
        <w:tc>
          <w:tcPr>
            <w:tcW w:w="1500" w:type="dxa"/>
            <w:vAlign w:val="bottom"/>
          </w:tcPr>
          <w:p>
            <w:pPr>
              <w:ind w:left="440"/>
              <w:spacing w:after="0"/>
              <w:rPr>
                <w:sz w:val="20"/>
                <w:szCs w:val="20"/>
                <w:color w:val="auto"/>
              </w:rPr>
            </w:pPr>
            <w:r>
              <w:rPr>
                <w:rFonts w:ascii="Arial" w:cs="Arial" w:eastAsia="Arial" w:hAnsi="Arial"/>
                <w:sz w:val="18"/>
                <w:szCs w:val="18"/>
                <w:color w:val="auto"/>
              </w:rPr>
              <w:t>2/5/2014</w:t>
            </w:r>
          </w:p>
        </w:tc>
        <w:tc>
          <w:tcPr>
            <w:tcW w:w="1400" w:type="dxa"/>
            <w:vAlign w:val="bottom"/>
          </w:tcPr>
          <w:p>
            <w:pPr>
              <w:ind w:left="300"/>
              <w:spacing w:after="0"/>
              <w:rPr>
                <w:sz w:val="20"/>
                <w:szCs w:val="20"/>
                <w:color w:val="auto"/>
              </w:rPr>
            </w:pPr>
            <w:r>
              <w:rPr>
                <w:rFonts w:ascii="Arial" w:cs="Arial" w:eastAsia="Arial" w:hAnsi="Arial"/>
                <w:sz w:val="18"/>
                <w:szCs w:val="18"/>
                <w:color w:val="auto"/>
              </w:rPr>
              <w:t>Purchase</w:t>
            </w:r>
          </w:p>
        </w:tc>
        <w:tc>
          <w:tcPr>
            <w:tcW w:w="1480" w:type="dxa"/>
            <w:vAlign w:val="bottom"/>
          </w:tcPr>
          <w:p>
            <w:pPr>
              <w:jc w:val="right"/>
              <w:ind w:right="191"/>
              <w:spacing w:after="0"/>
              <w:rPr>
                <w:sz w:val="20"/>
                <w:szCs w:val="20"/>
                <w:color w:val="auto"/>
              </w:rPr>
            </w:pPr>
            <w:r>
              <w:rPr>
                <w:rFonts w:ascii="Arial" w:cs="Arial" w:eastAsia="Arial" w:hAnsi="Arial"/>
                <w:sz w:val="18"/>
                <w:szCs w:val="18"/>
                <w:color w:val="auto"/>
              </w:rPr>
              <w:t>500</w:t>
            </w:r>
          </w:p>
        </w:tc>
        <w:tc>
          <w:tcPr>
            <w:tcW w:w="1160" w:type="dxa"/>
            <w:vAlign w:val="bottom"/>
          </w:tcPr>
          <w:p>
            <w:pPr>
              <w:jc w:val="right"/>
              <w:spacing w:after="0"/>
              <w:rPr>
                <w:sz w:val="20"/>
                <w:szCs w:val="20"/>
                <w:color w:val="auto"/>
              </w:rPr>
            </w:pPr>
            <w:r>
              <w:rPr>
                <w:rFonts w:ascii="Arial" w:cs="Arial" w:eastAsia="Arial" w:hAnsi="Arial"/>
                <w:sz w:val="18"/>
                <w:szCs w:val="18"/>
                <w:color w:val="auto"/>
              </w:rPr>
              <w:t>$288.1340</w:t>
            </w:r>
          </w:p>
        </w:tc>
        <w:tc>
          <w:tcPr>
            <w:tcW w:w="760" w:type="dxa"/>
            <w:vAlign w:val="bottom"/>
          </w:tcPr>
          <w:p>
            <w:pPr>
              <w:jc w:val="right"/>
              <w:ind w:right="11"/>
              <w:spacing w:after="0"/>
              <w:rPr>
                <w:sz w:val="20"/>
                <w:szCs w:val="20"/>
                <w:color w:val="auto"/>
              </w:rPr>
            </w:pPr>
            <w:r>
              <w:rPr>
                <w:rFonts w:ascii="Arial" w:cs="Arial" w:eastAsia="Arial" w:hAnsi="Arial"/>
                <w:sz w:val="18"/>
                <w:szCs w:val="18"/>
                <w:color w:val="auto"/>
                <w:w w:val="98"/>
              </w:rPr>
              <w:t>$287.47</w:t>
            </w:r>
          </w:p>
        </w:tc>
        <w:tc>
          <w:tcPr>
            <w:tcW w:w="2340" w:type="dxa"/>
            <w:vAlign w:val="bottom"/>
          </w:tcPr>
          <w:p>
            <w:pPr>
              <w:jc w:val="right"/>
              <w:ind w:right="1591"/>
              <w:spacing w:after="0"/>
              <w:rPr>
                <w:sz w:val="20"/>
                <w:szCs w:val="20"/>
                <w:color w:val="auto"/>
              </w:rPr>
            </w:pPr>
            <w:r>
              <w:rPr>
                <w:rFonts w:ascii="Arial" w:cs="Arial" w:eastAsia="Arial" w:hAnsi="Arial"/>
                <w:sz w:val="18"/>
                <w:szCs w:val="18"/>
                <w:color w:val="auto"/>
                <w:w w:val="98"/>
              </w:rPr>
              <w:t>$288.30</w:t>
            </w:r>
          </w:p>
        </w:tc>
      </w:tr>
      <w:tr>
        <w:trPr>
          <w:trHeight w:val="215"/>
        </w:trPr>
        <w:tc>
          <w:tcPr>
            <w:tcW w:w="2780" w:type="dxa"/>
            <w:vAlign w:val="bottom"/>
            <w:shd w:val="clear" w:color="auto" w:fill="CCEEFF"/>
          </w:tcPr>
          <w:p>
            <w:pPr>
              <w:ind w:left="1820"/>
              <w:spacing w:after="0"/>
              <w:rPr>
                <w:sz w:val="20"/>
                <w:szCs w:val="20"/>
                <w:color w:val="auto"/>
              </w:rPr>
            </w:pPr>
            <w:r>
              <w:rPr>
                <w:rFonts w:ascii="Arial" w:cs="Arial" w:eastAsia="Arial" w:hAnsi="Arial"/>
                <w:sz w:val="18"/>
                <w:szCs w:val="18"/>
                <w:color w:val="auto"/>
              </w:rPr>
              <w:t>SAAN</w:t>
            </w:r>
          </w:p>
        </w:tc>
        <w:tc>
          <w:tcPr>
            <w:tcW w:w="1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2/6/2014</w:t>
            </w:r>
          </w:p>
        </w:tc>
        <w:tc>
          <w:tcPr>
            <w:tcW w:w="14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Purchase</w:t>
            </w:r>
          </w:p>
        </w:tc>
        <w:tc>
          <w:tcPr>
            <w:tcW w:w="14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265</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$282.8370</w:t>
            </w:r>
          </w:p>
        </w:tc>
        <w:tc>
          <w:tcPr>
            <w:tcW w:w="7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8"/>
              </w:rPr>
              <w:t>$282.70</w:t>
            </w:r>
          </w:p>
        </w:tc>
        <w:tc>
          <w:tcPr>
            <w:tcW w:w="2340" w:type="dxa"/>
            <w:vAlign w:val="bottom"/>
            <w:shd w:val="clear" w:color="auto" w:fill="CCEEFF"/>
          </w:tcPr>
          <w:p>
            <w:pPr>
              <w:jc w:val="right"/>
              <w:ind w:right="1591"/>
              <w:spacing w:after="0"/>
              <w:rPr>
                <w:sz w:val="20"/>
                <w:szCs w:val="20"/>
                <w:color w:val="auto"/>
              </w:rPr>
            </w:pPr>
            <w:r>
              <w:rPr>
                <w:rFonts w:ascii="Arial" w:cs="Arial" w:eastAsia="Arial" w:hAnsi="Arial"/>
                <w:sz w:val="18"/>
                <w:szCs w:val="18"/>
                <w:color w:val="auto"/>
                <w:w w:val="98"/>
              </w:rPr>
              <w:t>$282.92</w:t>
            </w:r>
          </w:p>
        </w:tc>
      </w:tr>
      <w:tr>
        <w:trPr>
          <w:trHeight w:val="214"/>
        </w:trPr>
        <w:tc>
          <w:tcPr>
            <w:tcW w:w="2780" w:type="dxa"/>
            <w:vAlign w:val="bottom"/>
          </w:tcPr>
          <w:p>
            <w:pPr>
              <w:ind w:left="1820"/>
              <w:spacing w:after="0"/>
              <w:rPr>
                <w:sz w:val="20"/>
                <w:szCs w:val="20"/>
                <w:color w:val="auto"/>
              </w:rPr>
            </w:pPr>
            <w:r>
              <w:rPr>
                <w:rFonts w:ascii="Arial" w:cs="Arial" w:eastAsia="Arial" w:hAnsi="Arial"/>
                <w:sz w:val="18"/>
                <w:szCs w:val="18"/>
                <w:color w:val="auto"/>
              </w:rPr>
              <w:t>SAAN</w:t>
            </w:r>
          </w:p>
        </w:tc>
        <w:tc>
          <w:tcPr>
            <w:tcW w:w="1500" w:type="dxa"/>
            <w:vAlign w:val="bottom"/>
          </w:tcPr>
          <w:p>
            <w:pPr>
              <w:ind w:left="440"/>
              <w:spacing w:after="0"/>
              <w:rPr>
                <w:sz w:val="20"/>
                <w:szCs w:val="20"/>
                <w:color w:val="auto"/>
              </w:rPr>
            </w:pPr>
            <w:r>
              <w:rPr>
                <w:rFonts w:ascii="Arial" w:cs="Arial" w:eastAsia="Arial" w:hAnsi="Arial"/>
                <w:sz w:val="18"/>
                <w:szCs w:val="18"/>
                <w:color w:val="auto"/>
              </w:rPr>
              <w:t>2/6/2014</w:t>
            </w:r>
          </w:p>
        </w:tc>
        <w:tc>
          <w:tcPr>
            <w:tcW w:w="1400" w:type="dxa"/>
            <w:vAlign w:val="bottom"/>
          </w:tcPr>
          <w:p>
            <w:pPr>
              <w:ind w:left="300"/>
              <w:spacing w:after="0"/>
              <w:rPr>
                <w:sz w:val="20"/>
                <w:szCs w:val="20"/>
                <w:color w:val="auto"/>
              </w:rPr>
            </w:pPr>
            <w:r>
              <w:rPr>
                <w:rFonts w:ascii="Arial" w:cs="Arial" w:eastAsia="Arial" w:hAnsi="Arial"/>
                <w:sz w:val="18"/>
                <w:szCs w:val="18"/>
                <w:color w:val="auto"/>
              </w:rPr>
              <w:t>Purchase</w:t>
            </w:r>
          </w:p>
        </w:tc>
        <w:tc>
          <w:tcPr>
            <w:tcW w:w="1480" w:type="dxa"/>
            <w:vAlign w:val="bottom"/>
          </w:tcPr>
          <w:p>
            <w:pPr>
              <w:jc w:val="right"/>
              <w:ind w:right="191"/>
              <w:spacing w:after="0"/>
              <w:rPr>
                <w:sz w:val="20"/>
                <w:szCs w:val="20"/>
                <w:color w:val="auto"/>
              </w:rPr>
            </w:pPr>
            <w:r>
              <w:rPr>
                <w:rFonts w:ascii="Arial" w:cs="Arial" w:eastAsia="Arial" w:hAnsi="Arial"/>
                <w:sz w:val="18"/>
                <w:szCs w:val="18"/>
                <w:color w:val="auto"/>
              </w:rPr>
              <w:t>2,009</w:t>
            </w:r>
          </w:p>
        </w:tc>
        <w:tc>
          <w:tcPr>
            <w:tcW w:w="1160" w:type="dxa"/>
            <w:vAlign w:val="bottom"/>
          </w:tcPr>
          <w:p>
            <w:pPr>
              <w:jc w:val="right"/>
              <w:spacing w:after="0"/>
              <w:rPr>
                <w:sz w:val="20"/>
                <w:szCs w:val="20"/>
                <w:color w:val="auto"/>
              </w:rPr>
            </w:pPr>
            <w:r>
              <w:rPr>
                <w:rFonts w:ascii="Arial" w:cs="Arial" w:eastAsia="Arial" w:hAnsi="Arial"/>
                <w:sz w:val="18"/>
                <w:szCs w:val="18"/>
                <w:color w:val="auto"/>
              </w:rPr>
              <w:t>$284.2688</w:t>
            </w:r>
          </w:p>
        </w:tc>
        <w:tc>
          <w:tcPr>
            <w:tcW w:w="760" w:type="dxa"/>
            <w:vAlign w:val="bottom"/>
          </w:tcPr>
          <w:p>
            <w:pPr>
              <w:jc w:val="right"/>
              <w:ind w:right="11"/>
              <w:spacing w:after="0"/>
              <w:rPr>
                <w:sz w:val="20"/>
                <w:szCs w:val="20"/>
                <w:color w:val="auto"/>
              </w:rPr>
            </w:pPr>
            <w:r>
              <w:rPr>
                <w:rFonts w:ascii="Arial" w:cs="Arial" w:eastAsia="Arial" w:hAnsi="Arial"/>
                <w:sz w:val="18"/>
                <w:szCs w:val="18"/>
                <w:color w:val="auto"/>
                <w:w w:val="98"/>
              </w:rPr>
              <w:t>$283.70</w:t>
            </w:r>
          </w:p>
        </w:tc>
        <w:tc>
          <w:tcPr>
            <w:tcW w:w="2340" w:type="dxa"/>
            <w:vAlign w:val="bottom"/>
          </w:tcPr>
          <w:p>
            <w:pPr>
              <w:jc w:val="right"/>
              <w:ind w:right="1591"/>
              <w:spacing w:after="0"/>
              <w:rPr>
                <w:sz w:val="20"/>
                <w:szCs w:val="20"/>
                <w:color w:val="auto"/>
              </w:rPr>
            </w:pPr>
            <w:r>
              <w:rPr>
                <w:rFonts w:ascii="Arial" w:cs="Arial" w:eastAsia="Arial" w:hAnsi="Arial"/>
                <w:sz w:val="18"/>
                <w:szCs w:val="18"/>
                <w:color w:val="auto"/>
                <w:w w:val="98"/>
              </w:rPr>
              <w:t>$284.69</w:t>
            </w:r>
          </w:p>
        </w:tc>
      </w:tr>
      <w:tr>
        <w:trPr>
          <w:trHeight w:val="214"/>
        </w:trPr>
        <w:tc>
          <w:tcPr>
            <w:tcW w:w="2780" w:type="dxa"/>
            <w:vAlign w:val="bottom"/>
            <w:shd w:val="clear" w:color="auto" w:fill="CCEEFF"/>
          </w:tcPr>
          <w:p>
            <w:pPr>
              <w:ind w:left="1820"/>
              <w:spacing w:after="0"/>
              <w:rPr>
                <w:sz w:val="20"/>
                <w:szCs w:val="20"/>
                <w:color w:val="auto"/>
              </w:rPr>
            </w:pPr>
            <w:r>
              <w:rPr>
                <w:rFonts w:ascii="Arial" w:cs="Arial" w:eastAsia="Arial" w:hAnsi="Arial"/>
                <w:sz w:val="18"/>
                <w:szCs w:val="18"/>
                <w:color w:val="auto"/>
              </w:rPr>
              <w:t>SAAN</w:t>
            </w:r>
          </w:p>
        </w:tc>
        <w:tc>
          <w:tcPr>
            <w:tcW w:w="1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2/6/2014</w:t>
            </w:r>
          </w:p>
        </w:tc>
        <w:tc>
          <w:tcPr>
            <w:tcW w:w="14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Purchase</w:t>
            </w:r>
          </w:p>
        </w:tc>
        <w:tc>
          <w:tcPr>
            <w:tcW w:w="14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9,633</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$285.1991</w:t>
            </w:r>
          </w:p>
        </w:tc>
        <w:tc>
          <w:tcPr>
            <w:tcW w:w="7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8"/>
              </w:rPr>
              <w:t>$284.70</w:t>
            </w:r>
          </w:p>
        </w:tc>
        <w:tc>
          <w:tcPr>
            <w:tcW w:w="2340" w:type="dxa"/>
            <w:vAlign w:val="bottom"/>
            <w:shd w:val="clear" w:color="auto" w:fill="CCEEFF"/>
          </w:tcPr>
          <w:p>
            <w:pPr>
              <w:jc w:val="right"/>
              <w:ind w:right="1591"/>
              <w:spacing w:after="0"/>
              <w:rPr>
                <w:sz w:val="20"/>
                <w:szCs w:val="20"/>
                <w:color w:val="auto"/>
              </w:rPr>
            </w:pPr>
            <w:r>
              <w:rPr>
                <w:rFonts w:ascii="Arial" w:cs="Arial" w:eastAsia="Arial" w:hAnsi="Arial"/>
                <w:sz w:val="18"/>
                <w:szCs w:val="18"/>
                <w:color w:val="auto"/>
                <w:w w:val="98"/>
              </w:rPr>
              <w:t>$285.66</w:t>
            </w:r>
          </w:p>
        </w:tc>
      </w:tr>
      <w:tr>
        <w:trPr>
          <w:trHeight w:val="214"/>
        </w:trPr>
        <w:tc>
          <w:tcPr>
            <w:tcW w:w="2780" w:type="dxa"/>
            <w:vAlign w:val="bottom"/>
          </w:tcPr>
          <w:p>
            <w:pPr>
              <w:ind w:left="1820"/>
              <w:spacing w:after="0"/>
              <w:rPr>
                <w:sz w:val="20"/>
                <w:szCs w:val="20"/>
                <w:color w:val="auto"/>
              </w:rPr>
            </w:pPr>
            <w:r>
              <w:rPr>
                <w:rFonts w:ascii="Arial" w:cs="Arial" w:eastAsia="Arial" w:hAnsi="Arial"/>
                <w:sz w:val="18"/>
                <w:szCs w:val="18"/>
                <w:color w:val="auto"/>
              </w:rPr>
              <w:t>SAAN</w:t>
            </w:r>
          </w:p>
        </w:tc>
        <w:tc>
          <w:tcPr>
            <w:tcW w:w="1500" w:type="dxa"/>
            <w:vAlign w:val="bottom"/>
          </w:tcPr>
          <w:p>
            <w:pPr>
              <w:ind w:left="440"/>
              <w:spacing w:after="0"/>
              <w:rPr>
                <w:sz w:val="20"/>
                <w:szCs w:val="20"/>
                <w:color w:val="auto"/>
              </w:rPr>
            </w:pPr>
            <w:r>
              <w:rPr>
                <w:rFonts w:ascii="Arial" w:cs="Arial" w:eastAsia="Arial" w:hAnsi="Arial"/>
                <w:sz w:val="18"/>
                <w:szCs w:val="18"/>
                <w:color w:val="auto"/>
              </w:rPr>
              <w:t>2/6/2014</w:t>
            </w:r>
          </w:p>
        </w:tc>
        <w:tc>
          <w:tcPr>
            <w:tcW w:w="1400" w:type="dxa"/>
            <w:vAlign w:val="bottom"/>
          </w:tcPr>
          <w:p>
            <w:pPr>
              <w:ind w:left="300"/>
              <w:spacing w:after="0"/>
              <w:rPr>
                <w:sz w:val="20"/>
                <w:szCs w:val="20"/>
                <w:color w:val="auto"/>
              </w:rPr>
            </w:pPr>
            <w:r>
              <w:rPr>
                <w:rFonts w:ascii="Arial" w:cs="Arial" w:eastAsia="Arial" w:hAnsi="Arial"/>
                <w:sz w:val="18"/>
                <w:szCs w:val="18"/>
                <w:color w:val="auto"/>
              </w:rPr>
              <w:t>Purchase</w:t>
            </w:r>
          </w:p>
        </w:tc>
        <w:tc>
          <w:tcPr>
            <w:tcW w:w="1480" w:type="dxa"/>
            <w:vAlign w:val="bottom"/>
          </w:tcPr>
          <w:p>
            <w:pPr>
              <w:jc w:val="right"/>
              <w:ind w:right="191"/>
              <w:spacing w:after="0"/>
              <w:rPr>
                <w:sz w:val="20"/>
                <w:szCs w:val="20"/>
                <w:color w:val="auto"/>
              </w:rPr>
            </w:pPr>
            <w:r>
              <w:rPr>
                <w:rFonts w:ascii="Arial" w:cs="Arial" w:eastAsia="Arial" w:hAnsi="Arial"/>
                <w:sz w:val="18"/>
                <w:szCs w:val="18"/>
                <w:color w:val="auto"/>
              </w:rPr>
              <w:t>60,271</w:t>
            </w:r>
          </w:p>
        </w:tc>
        <w:tc>
          <w:tcPr>
            <w:tcW w:w="1160" w:type="dxa"/>
            <w:vAlign w:val="bottom"/>
          </w:tcPr>
          <w:p>
            <w:pPr>
              <w:jc w:val="right"/>
              <w:spacing w:after="0"/>
              <w:rPr>
                <w:sz w:val="20"/>
                <w:szCs w:val="20"/>
                <w:color w:val="auto"/>
              </w:rPr>
            </w:pPr>
            <w:r>
              <w:rPr>
                <w:rFonts w:ascii="Arial" w:cs="Arial" w:eastAsia="Arial" w:hAnsi="Arial"/>
                <w:sz w:val="18"/>
                <w:szCs w:val="18"/>
                <w:color w:val="auto"/>
              </w:rPr>
              <w:t>$286.3404</w:t>
            </w:r>
          </w:p>
        </w:tc>
        <w:tc>
          <w:tcPr>
            <w:tcW w:w="760" w:type="dxa"/>
            <w:vAlign w:val="bottom"/>
          </w:tcPr>
          <w:p>
            <w:pPr>
              <w:jc w:val="right"/>
              <w:ind w:right="11"/>
              <w:spacing w:after="0"/>
              <w:rPr>
                <w:sz w:val="20"/>
                <w:szCs w:val="20"/>
                <w:color w:val="auto"/>
              </w:rPr>
            </w:pPr>
            <w:r>
              <w:rPr>
                <w:rFonts w:ascii="Arial" w:cs="Arial" w:eastAsia="Arial" w:hAnsi="Arial"/>
                <w:sz w:val="18"/>
                <w:szCs w:val="18"/>
                <w:color w:val="auto"/>
                <w:w w:val="98"/>
              </w:rPr>
              <w:t>$285.70</w:t>
            </w:r>
          </w:p>
        </w:tc>
        <w:tc>
          <w:tcPr>
            <w:tcW w:w="2340" w:type="dxa"/>
            <w:vAlign w:val="bottom"/>
          </w:tcPr>
          <w:p>
            <w:pPr>
              <w:jc w:val="right"/>
              <w:ind w:right="1591"/>
              <w:spacing w:after="0"/>
              <w:rPr>
                <w:sz w:val="20"/>
                <w:szCs w:val="20"/>
                <w:color w:val="auto"/>
              </w:rPr>
            </w:pPr>
            <w:r>
              <w:rPr>
                <w:rFonts w:ascii="Arial" w:cs="Arial" w:eastAsia="Arial" w:hAnsi="Arial"/>
                <w:sz w:val="18"/>
                <w:szCs w:val="18"/>
                <w:color w:val="auto"/>
                <w:w w:val="98"/>
              </w:rPr>
              <w:t>$286.69</w:t>
            </w:r>
          </w:p>
        </w:tc>
      </w:tr>
      <w:tr>
        <w:trPr>
          <w:trHeight w:val="214"/>
        </w:trPr>
        <w:tc>
          <w:tcPr>
            <w:tcW w:w="2780" w:type="dxa"/>
            <w:vAlign w:val="bottom"/>
            <w:shd w:val="clear" w:color="auto" w:fill="CCEEFF"/>
          </w:tcPr>
          <w:p>
            <w:pPr>
              <w:ind w:left="1820"/>
              <w:spacing w:after="0"/>
              <w:rPr>
                <w:sz w:val="20"/>
                <w:szCs w:val="20"/>
                <w:color w:val="auto"/>
              </w:rPr>
            </w:pPr>
            <w:r>
              <w:rPr>
                <w:rFonts w:ascii="Arial" w:cs="Arial" w:eastAsia="Arial" w:hAnsi="Arial"/>
                <w:sz w:val="18"/>
                <w:szCs w:val="18"/>
                <w:color w:val="auto"/>
              </w:rPr>
              <w:t>SAAN</w:t>
            </w:r>
          </w:p>
        </w:tc>
        <w:tc>
          <w:tcPr>
            <w:tcW w:w="1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2/6/2014</w:t>
            </w:r>
          </w:p>
        </w:tc>
        <w:tc>
          <w:tcPr>
            <w:tcW w:w="14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Purchase</w:t>
            </w:r>
          </w:p>
        </w:tc>
        <w:tc>
          <w:tcPr>
            <w:tcW w:w="14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61,578</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$287.1324</w:t>
            </w:r>
          </w:p>
        </w:tc>
        <w:tc>
          <w:tcPr>
            <w:tcW w:w="7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8"/>
              </w:rPr>
              <w:t>$286.70</w:t>
            </w:r>
          </w:p>
        </w:tc>
        <w:tc>
          <w:tcPr>
            <w:tcW w:w="2340" w:type="dxa"/>
            <w:vAlign w:val="bottom"/>
            <w:shd w:val="clear" w:color="auto" w:fill="CCEEFF"/>
          </w:tcPr>
          <w:p>
            <w:pPr>
              <w:jc w:val="right"/>
              <w:ind w:right="1591"/>
              <w:spacing w:after="0"/>
              <w:rPr>
                <w:sz w:val="20"/>
                <w:szCs w:val="20"/>
                <w:color w:val="auto"/>
              </w:rPr>
            </w:pPr>
            <w:r>
              <w:rPr>
                <w:rFonts w:ascii="Arial" w:cs="Arial" w:eastAsia="Arial" w:hAnsi="Arial"/>
                <w:sz w:val="18"/>
                <w:szCs w:val="18"/>
                <w:color w:val="auto"/>
                <w:w w:val="98"/>
              </w:rPr>
              <w:t>$287.69</w:t>
            </w:r>
          </w:p>
        </w:tc>
      </w:tr>
      <w:tr>
        <w:trPr>
          <w:trHeight w:val="214"/>
        </w:trPr>
        <w:tc>
          <w:tcPr>
            <w:tcW w:w="2780" w:type="dxa"/>
            <w:vAlign w:val="bottom"/>
          </w:tcPr>
          <w:p>
            <w:pPr>
              <w:ind w:left="1820"/>
              <w:spacing w:after="0"/>
              <w:rPr>
                <w:sz w:val="20"/>
                <w:szCs w:val="20"/>
                <w:color w:val="auto"/>
              </w:rPr>
            </w:pPr>
            <w:r>
              <w:rPr>
                <w:rFonts w:ascii="Arial" w:cs="Arial" w:eastAsia="Arial" w:hAnsi="Arial"/>
                <w:sz w:val="18"/>
                <w:szCs w:val="18"/>
                <w:color w:val="auto"/>
              </w:rPr>
              <w:t>SAAN</w:t>
            </w:r>
          </w:p>
        </w:tc>
        <w:tc>
          <w:tcPr>
            <w:tcW w:w="1500" w:type="dxa"/>
            <w:vAlign w:val="bottom"/>
          </w:tcPr>
          <w:p>
            <w:pPr>
              <w:ind w:left="440"/>
              <w:spacing w:after="0"/>
              <w:rPr>
                <w:sz w:val="20"/>
                <w:szCs w:val="20"/>
                <w:color w:val="auto"/>
              </w:rPr>
            </w:pPr>
            <w:r>
              <w:rPr>
                <w:rFonts w:ascii="Arial" w:cs="Arial" w:eastAsia="Arial" w:hAnsi="Arial"/>
                <w:sz w:val="18"/>
                <w:szCs w:val="18"/>
                <w:color w:val="auto"/>
              </w:rPr>
              <w:t>2/6/2014</w:t>
            </w:r>
          </w:p>
        </w:tc>
        <w:tc>
          <w:tcPr>
            <w:tcW w:w="1400" w:type="dxa"/>
            <w:vAlign w:val="bottom"/>
          </w:tcPr>
          <w:p>
            <w:pPr>
              <w:ind w:left="300"/>
              <w:spacing w:after="0"/>
              <w:rPr>
                <w:sz w:val="20"/>
                <w:szCs w:val="20"/>
                <w:color w:val="auto"/>
              </w:rPr>
            </w:pPr>
            <w:r>
              <w:rPr>
                <w:rFonts w:ascii="Arial" w:cs="Arial" w:eastAsia="Arial" w:hAnsi="Arial"/>
                <w:sz w:val="18"/>
                <w:szCs w:val="18"/>
                <w:color w:val="auto"/>
              </w:rPr>
              <w:t>Purchase</w:t>
            </w:r>
          </w:p>
        </w:tc>
        <w:tc>
          <w:tcPr>
            <w:tcW w:w="1480" w:type="dxa"/>
            <w:vAlign w:val="bottom"/>
          </w:tcPr>
          <w:p>
            <w:pPr>
              <w:jc w:val="right"/>
              <w:ind w:right="191"/>
              <w:spacing w:after="0"/>
              <w:rPr>
                <w:sz w:val="20"/>
                <w:szCs w:val="20"/>
                <w:color w:val="auto"/>
              </w:rPr>
            </w:pPr>
            <w:r>
              <w:rPr>
                <w:rFonts w:ascii="Arial" w:cs="Arial" w:eastAsia="Arial" w:hAnsi="Arial"/>
                <w:sz w:val="18"/>
                <w:szCs w:val="18"/>
                <w:color w:val="auto"/>
              </w:rPr>
              <w:t>12,769</w:t>
            </w:r>
          </w:p>
        </w:tc>
        <w:tc>
          <w:tcPr>
            <w:tcW w:w="1160" w:type="dxa"/>
            <w:vAlign w:val="bottom"/>
          </w:tcPr>
          <w:p>
            <w:pPr>
              <w:jc w:val="right"/>
              <w:spacing w:after="0"/>
              <w:rPr>
                <w:sz w:val="20"/>
                <w:szCs w:val="20"/>
                <w:color w:val="auto"/>
              </w:rPr>
            </w:pPr>
            <w:r>
              <w:rPr>
                <w:rFonts w:ascii="Arial" w:cs="Arial" w:eastAsia="Arial" w:hAnsi="Arial"/>
                <w:sz w:val="18"/>
                <w:szCs w:val="18"/>
                <w:color w:val="auto"/>
              </w:rPr>
              <w:t>$287.8814</w:t>
            </w:r>
          </w:p>
        </w:tc>
        <w:tc>
          <w:tcPr>
            <w:tcW w:w="760" w:type="dxa"/>
            <w:vAlign w:val="bottom"/>
          </w:tcPr>
          <w:p>
            <w:pPr>
              <w:jc w:val="right"/>
              <w:ind w:right="11"/>
              <w:spacing w:after="0"/>
              <w:rPr>
                <w:sz w:val="20"/>
                <w:szCs w:val="20"/>
                <w:color w:val="auto"/>
              </w:rPr>
            </w:pPr>
            <w:r>
              <w:rPr>
                <w:rFonts w:ascii="Arial" w:cs="Arial" w:eastAsia="Arial" w:hAnsi="Arial"/>
                <w:sz w:val="18"/>
                <w:szCs w:val="18"/>
                <w:color w:val="auto"/>
                <w:w w:val="98"/>
              </w:rPr>
              <w:t>$287.70</w:t>
            </w:r>
          </w:p>
        </w:tc>
        <w:tc>
          <w:tcPr>
            <w:tcW w:w="2340" w:type="dxa"/>
            <w:vAlign w:val="bottom"/>
          </w:tcPr>
          <w:p>
            <w:pPr>
              <w:jc w:val="right"/>
              <w:ind w:right="1591"/>
              <w:spacing w:after="0"/>
              <w:rPr>
                <w:sz w:val="20"/>
                <w:szCs w:val="20"/>
                <w:color w:val="auto"/>
              </w:rPr>
            </w:pPr>
            <w:r>
              <w:rPr>
                <w:rFonts w:ascii="Arial" w:cs="Arial" w:eastAsia="Arial" w:hAnsi="Arial"/>
                <w:sz w:val="18"/>
                <w:szCs w:val="18"/>
                <w:color w:val="auto"/>
                <w:w w:val="98"/>
              </w:rPr>
              <w:t>$288.00</w:t>
            </w:r>
          </w:p>
        </w:tc>
      </w:tr>
      <w:tr>
        <w:trPr>
          <w:trHeight w:val="214"/>
        </w:trPr>
        <w:tc>
          <w:tcPr>
            <w:tcW w:w="2780" w:type="dxa"/>
            <w:vAlign w:val="bottom"/>
            <w:shd w:val="clear" w:color="auto" w:fill="CCEEFF"/>
          </w:tcPr>
          <w:p>
            <w:pPr>
              <w:ind w:left="1820"/>
              <w:spacing w:after="0"/>
              <w:rPr>
                <w:sz w:val="20"/>
                <w:szCs w:val="20"/>
                <w:color w:val="auto"/>
              </w:rPr>
            </w:pPr>
            <w:r>
              <w:rPr>
                <w:rFonts w:ascii="Arial" w:cs="Arial" w:eastAsia="Arial" w:hAnsi="Arial"/>
                <w:sz w:val="18"/>
                <w:szCs w:val="18"/>
                <w:color w:val="auto"/>
              </w:rPr>
              <w:t>SAAN</w:t>
            </w:r>
          </w:p>
        </w:tc>
        <w:tc>
          <w:tcPr>
            <w:tcW w:w="1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2/7/2014</w:t>
            </w:r>
          </w:p>
        </w:tc>
        <w:tc>
          <w:tcPr>
            <w:tcW w:w="14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Purchase</w:t>
            </w:r>
          </w:p>
        </w:tc>
        <w:tc>
          <w:tcPr>
            <w:tcW w:w="14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505</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$284.4908</w:t>
            </w:r>
          </w:p>
        </w:tc>
        <w:tc>
          <w:tcPr>
            <w:tcW w:w="7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8"/>
              </w:rPr>
              <w:t>$284.32</w:t>
            </w:r>
          </w:p>
        </w:tc>
        <w:tc>
          <w:tcPr>
            <w:tcW w:w="2340" w:type="dxa"/>
            <w:vAlign w:val="bottom"/>
            <w:shd w:val="clear" w:color="auto" w:fill="CCEEFF"/>
          </w:tcPr>
          <w:p>
            <w:pPr>
              <w:jc w:val="right"/>
              <w:ind w:right="1591"/>
              <w:spacing w:after="0"/>
              <w:rPr>
                <w:sz w:val="20"/>
                <w:szCs w:val="20"/>
                <w:color w:val="auto"/>
              </w:rPr>
            </w:pPr>
            <w:r>
              <w:rPr>
                <w:rFonts w:ascii="Arial" w:cs="Arial" w:eastAsia="Arial" w:hAnsi="Arial"/>
                <w:sz w:val="18"/>
                <w:szCs w:val="18"/>
                <w:color w:val="auto"/>
                <w:w w:val="98"/>
              </w:rPr>
              <w:t>$285.13</w:t>
            </w:r>
          </w:p>
        </w:tc>
      </w:tr>
      <w:tr>
        <w:trPr>
          <w:trHeight w:val="214"/>
        </w:trPr>
        <w:tc>
          <w:tcPr>
            <w:tcW w:w="2780" w:type="dxa"/>
            <w:vAlign w:val="bottom"/>
          </w:tcPr>
          <w:p>
            <w:pPr>
              <w:ind w:left="1820"/>
              <w:spacing w:after="0"/>
              <w:rPr>
                <w:sz w:val="20"/>
                <w:szCs w:val="20"/>
                <w:color w:val="auto"/>
              </w:rPr>
            </w:pPr>
            <w:r>
              <w:rPr>
                <w:rFonts w:ascii="Arial" w:cs="Arial" w:eastAsia="Arial" w:hAnsi="Arial"/>
                <w:sz w:val="18"/>
                <w:szCs w:val="18"/>
                <w:color w:val="auto"/>
              </w:rPr>
              <w:t>SAAN</w:t>
            </w:r>
          </w:p>
        </w:tc>
        <w:tc>
          <w:tcPr>
            <w:tcW w:w="1500" w:type="dxa"/>
            <w:vAlign w:val="bottom"/>
          </w:tcPr>
          <w:p>
            <w:pPr>
              <w:ind w:left="440"/>
              <w:spacing w:after="0"/>
              <w:rPr>
                <w:sz w:val="20"/>
                <w:szCs w:val="20"/>
                <w:color w:val="auto"/>
              </w:rPr>
            </w:pPr>
            <w:r>
              <w:rPr>
                <w:rFonts w:ascii="Arial" w:cs="Arial" w:eastAsia="Arial" w:hAnsi="Arial"/>
                <w:sz w:val="18"/>
                <w:szCs w:val="18"/>
                <w:color w:val="auto"/>
              </w:rPr>
              <w:t>2/7/2014</w:t>
            </w:r>
          </w:p>
        </w:tc>
        <w:tc>
          <w:tcPr>
            <w:tcW w:w="1400" w:type="dxa"/>
            <w:vAlign w:val="bottom"/>
          </w:tcPr>
          <w:p>
            <w:pPr>
              <w:ind w:left="300"/>
              <w:spacing w:after="0"/>
              <w:rPr>
                <w:sz w:val="20"/>
                <w:szCs w:val="20"/>
                <w:color w:val="auto"/>
              </w:rPr>
            </w:pPr>
            <w:r>
              <w:rPr>
                <w:rFonts w:ascii="Arial" w:cs="Arial" w:eastAsia="Arial" w:hAnsi="Arial"/>
                <w:sz w:val="18"/>
                <w:szCs w:val="18"/>
                <w:color w:val="auto"/>
              </w:rPr>
              <w:t>Purchase</w:t>
            </w:r>
          </w:p>
        </w:tc>
        <w:tc>
          <w:tcPr>
            <w:tcW w:w="1480" w:type="dxa"/>
            <w:vAlign w:val="bottom"/>
          </w:tcPr>
          <w:p>
            <w:pPr>
              <w:jc w:val="right"/>
              <w:ind w:right="191"/>
              <w:spacing w:after="0"/>
              <w:rPr>
                <w:sz w:val="20"/>
                <w:szCs w:val="20"/>
                <w:color w:val="auto"/>
              </w:rPr>
            </w:pPr>
            <w:r>
              <w:rPr>
                <w:rFonts w:ascii="Arial" w:cs="Arial" w:eastAsia="Arial" w:hAnsi="Arial"/>
                <w:sz w:val="18"/>
                <w:szCs w:val="18"/>
                <w:color w:val="auto"/>
              </w:rPr>
              <w:t>7,528</w:t>
            </w:r>
          </w:p>
        </w:tc>
        <w:tc>
          <w:tcPr>
            <w:tcW w:w="1160" w:type="dxa"/>
            <w:vAlign w:val="bottom"/>
          </w:tcPr>
          <w:p>
            <w:pPr>
              <w:jc w:val="right"/>
              <w:spacing w:after="0"/>
              <w:rPr>
                <w:sz w:val="20"/>
                <w:szCs w:val="20"/>
                <w:color w:val="auto"/>
              </w:rPr>
            </w:pPr>
            <w:r>
              <w:rPr>
                <w:rFonts w:ascii="Arial" w:cs="Arial" w:eastAsia="Arial" w:hAnsi="Arial"/>
                <w:sz w:val="18"/>
                <w:szCs w:val="18"/>
                <w:color w:val="auto"/>
              </w:rPr>
              <w:t>$286.3758</w:t>
            </w:r>
          </w:p>
        </w:tc>
        <w:tc>
          <w:tcPr>
            <w:tcW w:w="760" w:type="dxa"/>
            <w:vAlign w:val="bottom"/>
          </w:tcPr>
          <w:p>
            <w:pPr>
              <w:jc w:val="right"/>
              <w:ind w:right="11"/>
              <w:spacing w:after="0"/>
              <w:rPr>
                <w:sz w:val="20"/>
                <w:szCs w:val="20"/>
                <w:color w:val="auto"/>
              </w:rPr>
            </w:pPr>
            <w:r>
              <w:rPr>
                <w:rFonts w:ascii="Arial" w:cs="Arial" w:eastAsia="Arial" w:hAnsi="Arial"/>
                <w:sz w:val="18"/>
                <w:szCs w:val="18"/>
                <w:color w:val="auto"/>
                <w:w w:val="98"/>
              </w:rPr>
              <w:t>$285.78</w:t>
            </w:r>
          </w:p>
        </w:tc>
        <w:tc>
          <w:tcPr>
            <w:tcW w:w="2340" w:type="dxa"/>
            <w:vAlign w:val="bottom"/>
          </w:tcPr>
          <w:p>
            <w:pPr>
              <w:jc w:val="right"/>
              <w:ind w:right="1591"/>
              <w:spacing w:after="0"/>
              <w:rPr>
                <w:sz w:val="20"/>
                <w:szCs w:val="20"/>
                <w:color w:val="auto"/>
              </w:rPr>
            </w:pPr>
            <w:r>
              <w:rPr>
                <w:rFonts w:ascii="Arial" w:cs="Arial" w:eastAsia="Arial" w:hAnsi="Arial"/>
                <w:sz w:val="18"/>
                <w:szCs w:val="18"/>
                <w:color w:val="auto"/>
                <w:w w:val="98"/>
              </w:rPr>
              <w:t>$286.74</w:t>
            </w:r>
          </w:p>
        </w:tc>
      </w:tr>
      <w:tr>
        <w:trPr>
          <w:trHeight w:val="214"/>
        </w:trPr>
        <w:tc>
          <w:tcPr>
            <w:tcW w:w="2780" w:type="dxa"/>
            <w:vAlign w:val="bottom"/>
            <w:shd w:val="clear" w:color="auto" w:fill="CCEEFF"/>
          </w:tcPr>
          <w:p>
            <w:pPr>
              <w:ind w:left="1820"/>
              <w:spacing w:after="0"/>
              <w:rPr>
                <w:sz w:val="20"/>
                <w:szCs w:val="20"/>
                <w:color w:val="auto"/>
              </w:rPr>
            </w:pPr>
            <w:r>
              <w:rPr>
                <w:rFonts w:ascii="Arial" w:cs="Arial" w:eastAsia="Arial" w:hAnsi="Arial"/>
                <w:sz w:val="18"/>
                <w:szCs w:val="18"/>
                <w:color w:val="auto"/>
              </w:rPr>
              <w:t>SAAN</w:t>
            </w:r>
          </w:p>
        </w:tc>
        <w:tc>
          <w:tcPr>
            <w:tcW w:w="1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2/7/2014</w:t>
            </w:r>
          </w:p>
        </w:tc>
        <w:tc>
          <w:tcPr>
            <w:tcW w:w="14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Purchase</w:t>
            </w:r>
          </w:p>
        </w:tc>
        <w:tc>
          <w:tcPr>
            <w:tcW w:w="14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8,016</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$287.2653</w:t>
            </w:r>
          </w:p>
        </w:tc>
        <w:tc>
          <w:tcPr>
            <w:tcW w:w="7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8"/>
              </w:rPr>
              <w:t>$286.79</w:t>
            </w:r>
          </w:p>
        </w:tc>
        <w:tc>
          <w:tcPr>
            <w:tcW w:w="2340" w:type="dxa"/>
            <w:vAlign w:val="bottom"/>
            <w:shd w:val="clear" w:color="auto" w:fill="CCEEFF"/>
          </w:tcPr>
          <w:p>
            <w:pPr>
              <w:jc w:val="right"/>
              <w:ind w:right="1591"/>
              <w:spacing w:after="0"/>
              <w:rPr>
                <w:sz w:val="20"/>
                <w:szCs w:val="20"/>
                <w:color w:val="auto"/>
              </w:rPr>
            </w:pPr>
            <w:r>
              <w:rPr>
                <w:rFonts w:ascii="Arial" w:cs="Arial" w:eastAsia="Arial" w:hAnsi="Arial"/>
                <w:sz w:val="18"/>
                <w:szCs w:val="18"/>
                <w:color w:val="auto"/>
                <w:w w:val="98"/>
              </w:rPr>
              <w:t>$287.71</w:t>
            </w:r>
          </w:p>
        </w:tc>
      </w:tr>
      <w:tr>
        <w:trPr>
          <w:trHeight w:val="214"/>
        </w:trPr>
        <w:tc>
          <w:tcPr>
            <w:tcW w:w="2780" w:type="dxa"/>
            <w:vAlign w:val="bottom"/>
          </w:tcPr>
          <w:p>
            <w:pPr>
              <w:ind w:left="1820"/>
              <w:spacing w:after="0"/>
              <w:rPr>
                <w:sz w:val="20"/>
                <w:szCs w:val="20"/>
                <w:color w:val="auto"/>
              </w:rPr>
            </w:pPr>
            <w:r>
              <w:rPr>
                <w:rFonts w:ascii="Arial" w:cs="Arial" w:eastAsia="Arial" w:hAnsi="Arial"/>
                <w:sz w:val="18"/>
                <w:szCs w:val="18"/>
                <w:color w:val="auto"/>
              </w:rPr>
              <w:t>SAAN</w:t>
            </w:r>
          </w:p>
        </w:tc>
        <w:tc>
          <w:tcPr>
            <w:tcW w:w="1500" w:type="dxa"/>
            <w:vAlign w:val="bottom"/>
          </w:tcPr>
          <w:p>
            <w:pPr>
              <w:ind w:left="440"/>
              <w:spacing w:after="0"/>
              <w:rPr>
                <w:sz w:val="20"/>
                <w:szCs w:val="20"/>
                <w:color w:val="auto"/>
              </w:rPr>
            </w:pPr>
            <w:r>
              <w:rPr>
                <w:rFonts w:ascii="Arial" w:cs="Arial" w:eastAsia="Arial" w:hAnsi="Arial"/>
                <w:sz w:val="18"/>
                <w:szCs w:val="18"/>
                <w:color w:val="auto"/>
              </w:rPr>
              <w:t>2/7/2014</w:t>
            </w:r>
          </w:p>
        </w:tc>
        <w:tc>
          <w:tcPr>
            <w:tcW w:w="1400" w:type="dxa"/>
            <w:vAlign w:val="bottom"/>
          </w:tcPr>
          <w:p>
            <w:pPr>
              <w:ind w:left="300"/>
              <w:spacing w:after="0"/>
              <w:rPr>
                <w:sz w:val="20"/>
                <w:szCs w:val="20"/>
                <w:color w:val="auto"/>
              </w:rPr>
            </w:pPr>
            <w:r>
              <w:rPr>
                <w:rFonts w:ascii="Arial" w:cs="Arial" w:eastAsia="Arial" w:hAnsi="Arial"/>
                <w:sz w:val="18"/>
                <w:szCs w:val="18"/>
                <w:color w:val="auto"/>
              </w:rPr>
              <w:t>Purchase</w:t>
            </w:r>
          </w:p>
        </w:tc>
        <w:tc>
          <w:tcPr>
            <w:tcW w:w="1480" w:type="dxa"/>
            <w:vAlign w:val="bottom"/>
          </w:tcPr>
          <w:p>
            <w:pPr>
              <w:jc w:val="right"/>
              <w:ind w:right="191"/>
              <w:spacing w:after="0"/>
              <w:rPr>
                <w:sz w:val="20"/>
                <w:szCs w:val="20"/>
                <w:color w:val="auto"/>
              </w:rPr>
            </w:pPr>
            <w:r>
              <w:rPr>
                <w:rFonts w:ascii="Arial" w:cs="Arial" w:eastAsia="Arial" w:hAnsi="Arial"/>
                <w:sz w:val="18"/>
                <w:szCs w:val="18"/>
                <w:color w:val="auto"/>
              </w:rPr>
              <w:t>3,237</w:t>
            </w:r>
          </w:p>
        </w:tc>
        <w:tc>
          <w:tcPr>
            <w:tcW w:w="1160" w:type="dxa"/>
            <w:vAlign w:val="bottom"/>
          </w:tcPr>
          <w:p>
            <w:pPr>
              <w:jc w:val="right"/>
              <w:spacing w:after="0"/>
              <w:rPr>
                <w:sz w:val="20"/>
                <w:szCs w:val="20"/>
                <w:color w:val="auto"/>
              </w:rPr>
            </w:pPr>
            <w:r>
              <w:rPr>
                <w:rFonts w:ascii="Arial" w:cs="Arial" w:eastAsia="Arial" w:hAnsi="Arial"/>
                <w:sz w:val="18"/>
                <w:szCs w:val="18"/>
                <w:color w:val="auto"/>
              </w:rPr>
              <w:t>$288.0119</w:t>
            </w:r>
          </w:p>
        </w:tc>
        <w:tc>
          <w:tcPr>
            <w:tcW w:w="760" w:type="dxa"/>
            <w:vAlign w:val="bottom"/>
          </w:tcPr>
          <w:p>
            <w:pPr>
              <w:jc w:val="right"/>
              <w:ind w:right="11"/>
              <w:spacing w:after="0"/>
              <w:rPr>
                <w:sz w:val="20"/>
                <w:szCs w:val="20"/>
                <w:color w:val="auto"/>
              </w:rPr>
            </w:pPr>
            <w:r>
              <w:rPr>
                <w:rFonts w:ascii="Arial" w:cs="Arial" w:eastAsia="Arial" w:hAnsi="Arial"/>
                <w:sz w:val="18"/>
                <w:szCs w:val="18"/>
                <w:color w:val="auto"/>
                <w:w w:val="98"/>
              </w:rPr>
              <w:t>$287.84</w:t>
            </w:r>
          </w:p>
        </w:tc>
        <w:tc>
          <w:tcPr>
            <w:tcW w:w="2340" w:type="dxa"/>
            <w:vAlign w:val="bottom"/>
          </w:tcPr>
          <w:p>
            <w:pPr>
              <w:jc w:val="right"/>
              <w:ind w:right="1591"/>
              <w:spacing w:after="0"/>
              <w:rPr>
                <w:sz w:val="20"/>
                <w:szCs w:val="20"/>
                <w:color w:val="auto"/>
              </w:rPr>
            </w:pPr>
            <w:r>
              <w:rPr>
                <w:rFonts w:ascii="Arial" w:cs="Arial" w:eastAsia="Arial" w:hAnsi="Arial"/>
                <w:sz w:val="18"/>
                <w:szCs w:val="18"/>
                <w:color w:val="auto"/>
                <w:w w:val="98"/>
              </w:rPr>
              <w:t>$288.10</w:t>
            </w:r>
          </w:p>
        </w:tc>
      </w:tr>
      <w:tr>
        <w:trPr>
          <w:trHeight w:val="214"/>
        </w:trPr>
        <w:tc>
          <w:tcPr>
            <w:tcW w:w="2780" w:type="dxa"/>
            <w:vAlign w:val="bottom"/>
            <w:shd w:val="clear" w:color="auto" w:fill="CCEEFF"/>
          </w:tcPr>
          <w:p>
            <w:pPr>
              <w:ind w:left="1820"/>
              <w:spacing w:after="0"/>
              <w:rPr>
                <w:sz w:val="20"/>
                <w:szCs w:val="20"/>
                <w:color w:val="auto"/>
              </w:rPr>
            </w:pPr>
            <w:r>
              <w:rPr>
                <w:rFonts w:ascii="Arial" w:cs="Arial" w:eastAsia="Arial" w:hAnsi="Arial"/>
                <w:sz w:val="18"/>
                <w:szCs w:val="18"/>
                <w:color w:val="auto"/>
              </w:rPr>
              <w:t>SAAN</w:t>
            </w:r>
          </w:p>
        </w:tc>
        <w:tc>
          <w:tcPr>
            <w:tcW w:w="1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2/7/2014</w:t>
            </w:r>
          </w:p>
        </w:tc>
        <w:tc>
          <w:tcPr>
            <w:tcW w:w="14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Purchase</w:t>
            </w:r>
          </w:p>
        </w:tc>
        <w:tc>
          <w:tcPr>
            <w:tcW w:w="14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2,700</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$289.9767</w:t>
            </w:r>
          </w:p>
        </w:tc>
        <w:tc>
          <w:tcPr>
            <w:tcW w:w="7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8"/>
              </w:rPr>
              <w:t>$289.92</w:t>
            </w:r>
          </w:p>
        </w:tc>
        <w:tc>
          <w:tcPr>
            <w:tcW w:w="2340" w:type="dxa"/>
            <w:vAlign w:val="bottom"/>
            <w:shd w:val="clear" w:color="auto" w:fill="CCEEFF"/>
          </w:tcPr>
          <w:p>
            <w:pPr>
              <w:jc w:val="right"/>
              <w:ind w:right="1591"/>
              <w:spacing w:after="0"/>
              <w:rPr>
                <w:sz w:val="20"/>
                <w:szCs w:val="20"/>
                <w:color w:val="auto"/>
              </w:rPr>
            </w:pPr>
            <w:r>
              <w:rPr>
                <w:rFonts w:ascii="Arial" w:cs="Arial" w:eastAsia="Arial" w:hAnsi="Arial"/>
                <w:sz w:val="18"/>
                <w:szCs w:val="18"/>
                <w:color w:val="auto"/>
                <w:w w:val="98"/>
              </w:rPr>
              <w:t>$290.00</w:t>
            </w:r>
          </w:p>
        </w:tc>
      </w:tr>
      <w:tr>
        <w:trPr>
          <w:trHeight w:val="214"/>
        </w:trPr>
        <w:tc>
          <w:tcPr>
            <w:tcW w:w="2780" w:type="dxa"/>
            <w:vAlign w:val="bottom"/>
          </w:tcPr>
          <w:p>
            <w:pPr>
              <w:ind w:left="1820"/>
              <w:spacing w:after="0"/>
              <w:rPr>
                <w:sz w:val="20"/>
                <w:szCs w:val="20"/>
                <w:color w:val="auto"/>
              </w:rPr>
            </w:pPr>
            <w:r>
              <w:rPr>
                <w:rFonts w:ascii="Arial" w:cs="Arial" w:eastAsia="Arial" w:hAnsi="Arial"/>
                <w:sz w:val="18"/>
                <w:szCs w:val="18"/>
                <w:color w:val="auto"/>
              </w:rPr>
              <w:t>SAAN</w:t>
            </w:r>
          </w:p>
        </w:tc>
        <w:tc>
          <w:tcPr>
            <w:tcW w:w="1500" w:type="dxa"/>
            <w:vAlign w:val="bottom"/>
          </w:tcPr>
          <w:p>
            <w:pPr>
              <w:ind w:left="440"/>
              <w:spacing w:after="0"/>
              <w:rPr>
                <w:sz w:val="20"/>
                <w:szCs w:val="20"/>
                <w:color w:val="auto"/>
              </w:rPr>
            </w:pPr>
            <w:r>
              <w:rPr>
                <w:rFonts w:ascii="Arial" w:cs="Arial" w:eastAsia="Arial" w:hAnsi="Arial"/>
                <w:sz w:val="18"/>
                <w:szCs w:val="18"/>
                <w:color w:val="auto"/>
              </w:rPr>
              <w:t>3/3/2014</w:t>
            </w:r>
          </w:p>
        </w:tc>
        <w:tc>
          <w:tcPr>
            <w:tcW w:w="1400" w:type="dxa"/>
            <w:vAlign w:val="bottom"/>
          </w:tcPr>
          <w:p>
            <w:pPr>
              <w:ind w:left="300"/>
              <w:spacing w:after="0"/>
              <w:rPr>
                <w:sz w:val="20"/>
                <w:szCs w:val="20"/>
                <w:color w:val="auto"/>
              </w:rPr>
            </w:pPr>
            <w:r>
              <w:rPr>
                <w:rFonts w:ascii="Arial" w:cs="Arial" w:eastAsia="Arial" w:hAnsi="Arial"/>
                <w:sz w:val="18"/>
                <w:szCs w:val="18"/>
                <w:color w:val="auto"/>
              </w:rPr>
              <w:t>Purchase</w:t>
            </w:r>
          </w:p>
        </w:tc>
        <w:tc>
          <w:tcPr>
            <w:tcW w:w="1480" w:type="dxa"/>
            <w:vAlign w:val="bottom"/>
          </w:tcPr>
          <w:p>
            <w:pPr>
              <w:jc w:val="right"/>
              <w:ind w:right="191"/>
              <w:spacing w:after="0"/>
              <w:rPr>
                <w:sz w:val="20"/>
                <w:szCs w:val="20"/>
                <w:color w:val="auto"/>
              </w:rPr>
            </w:pPr>
            <w:r>
              <w:rPr>
                <w:rFonts w:ascii="Arial" w:cs="Arial" w:eastAsia="Arial" w:hAnsi="Arial"/>
                <w:sz w:val="18"/>
                <w:szCs w:val="18"/>
                <w:color w:val="auto"/>
              </w:rPr>
              <w:t>4,415</w:t>
            </w:r>
          </w:p>
        </w:tc>
        <w:tc>
          <w:tcPr>
            <w:tcW w:w="1160" w:type="dxa"/>
            <w:vAlign w:val="bottom"/>
          </w:tcPr>
          <w:p>
            <w:pPr>
              <w:jc w:val="right"/>
              <w:spacing w:after="0"/>
              <w:rPr>
                <w:sz w:val="20"/>
                <w:szCs w:val="20"/>
                <w:color w:val="auto"/>
              </w:rPr>
            </w:pPr>
            <w:r>
              <w:rPr>
                <w:rFonts w:ascii="Arial" w:cs="Arial" w:eastAsia="Arial" w:hAnsi="Arial"/>
                <w:sz w:val="18"/>
                <w:szCs w:val="18"/>
                <w:color w:val="auto"/>
              </w:rPr>
              <w:t>$327.9984</w:t>
            </w:r>
          </w:p>
        </w:tc>
        <w:tc>
          <w:tcPr>
            <w:tcW w:w="760" w:type="dxa"/>
            <w:vAlign w:val="bottom"/>
          </w:tcPr>
          <w:p>
            <w:pPr>
              <w:jc w:val="right"/>
              <w:ind w:right="11"/>
              <w:spacing w:after="0"/>
              <w:rPr>
                <w:sz w:val="20"/>
                <w:szCs w:val="20"/>
                <w:color w:val="auto"/>
              </w:rPr>
            </w:pPr>
            <w:r>
              <w:rPr>
                <w:rFonts w:ascii="Arial" w:cs="Arial" w:eastAsia="Arial" w:hAnsi="Arial"/>
                <w:sz w:val="18"/>
                <w:szCs w:val="18"/>
                <w:color w:val="auto"/>
                <w:w w:val="98"/>
              </w:rPr>
              <w:t>$327.65</w:t>
            </w:r>
          </w:p>
        </w:tc>
        <w:tc>
          <w:tcPr>
            <w:tcW w:w="2340" w:type="dxa"/>
            <w:vAlign w:val="bottom"/>
          </w:tcPr>
          <w:p>
            <w:pPr>
              <w:jc w:val="right"/>
              <w:ind w:right="1591"/>
              <w:spacing w:after="0"/>
              <w:rPr>
                <w:sz w:val="20"/>
                <w:szCs w:val="20"/>
                <w:color w:val="auto"/>
              </w:rPr>
            </w:pPr>
            <w:r>
              <w:rPr>
                <w:rFonts w:ascii="Arial" w:cs="Arial" w:eastAsia="Arial" w:hAnsi="Arial"/>
                <w:sz w:val="18"/>
                <w:szCs w:val="18"/>
                <w:color w:val="auto"/>
                <w:w w:val="98"/>
              </w:rPr>
              <w:t>$328.49</w:t>
            </w:r>
          </w:p>
        </w:tc>
      </w:tr>
      <w:tr>
        <w:trPr>
          <w:trHeight w:val="214"/>
        </w:trPr>
        <w:tc>
          <w:tcPr>
            <w:tcW w:w="2780" w:type="dxa"/>
            <w:vAlign w:val="bottom"/>
            <w:shd w:val="clear" w:color="auto" w:fill="CCEEFF"/>
          </w:tcPr>
          <w:p>
            <w:pPr>
              <w:ind w:left="1820"/>
              <w:spacing w:after="0"/>
              <w:rPr>
                <w:sz w:val="20"/>
                <w:szCs w:val="20"/>
                <w:color w:val="auto"/>
              </w:rPr>
            </w:pPr>
            <w:r>
              <w:rPr>
                <w:rFonts w:ascii="Arial" w:cs="Arial" w:eastAsia="Arial" w:hAnsi="Arial"/>
                <w:sz w:val="18"/>
                <w:szCs w:val="18"/>
                <w:color w:val="auto"/>
              </w:rPr>
              <w:t>SAAN</w:t>
            </w:r>
          </w:p>
        </w:tc>
        <w:tc>
          <w:tcPr>
            <w:tcW w:w="1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3/3/2014</w:t>
            </w:r>
          </w:p>
        </w:tc>
        <w:tc>
          <w:tcPr>
            <w:tcW w:w="14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Purchase</w:t>
            </w:r>
          </w:p>
        </w:tc>
        <w:tc>
          <w:tcPr>
            <w:tcW w:w="14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603</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$329.2859</w:t>
            </w:r>
          </w:p>
        </w:tc>
        <w:tc>
          <w:tcPr>
            <w:tcW w:w="7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8"/>
              </w:rPr>
              <w:t>$328.78</w:t>
            </w:r>
          </w:p>
        </w:tc>
        <w:tc>
          <w:tcPr>
            <w:tcW w:w="2340" w:type="dxa"/>
            <w:vAlign w:val="bottom"/>
            <w:shd w:val="clear" w:color="auto" w:fill="CCEEFF"/>
          </w:tcPr>
          <w:p>
            <w:pPr>
              <w:jc w:val="right"/>
              <w:ind w:right="1591"/>
              <w:spacing w:after="0"/>
              <w:rPr>
                <w:sz w:val="20"/>
                <w:szCs w:val="20"/>
                <w:color w:val="auto"/>
              </w:rPr>
            </w:pPr>
            <w:r>
              <w:rPr>
                <w:rFonts w:ascii="Arial" w:cs="Arial" w:eastAsia="Arial" w:hAnsi="Arial"/>
                <w:sz w:val="18"/>
                <w:szCs w:val="18"/>
                <w:color w:val="auto"/>
                <w:w w:val="98"/>
              </w:rPr>
              <w:t>$329.58</w:t>
            </w:r>
          </w:p>
        </w:tc>
      </w:tr>
      <w:tr>
        <w:trPr>
          <w:trHeight w:val="214"/>
        </w:trPr>
        <w:tc>
          <w:tcPr>
            <w:tcW w:w="2780" w:type="dxa"/>
            <w:vAlign w:val="bottom"/>
          </w:tcPr>
          <w:p>
            <w:pPr>
              <w:ind w:left="1820"/>
              <w:spacing w:after="0"/>
              <w:rPr>
                <w:sz w:val="20"/>
                <w:szCs w:val="20"/>
                <w:color w:val="auto"/>
              </w:rPr>
            </w:pPr>
            <w:r>
              <w:rPr>
                <w:rFonts w:ascii="Arial" w:cs="Arial" w:eastAsia="Arial" w:hAnsi="Arial"/>
                <w:sz w:val="18"/>
                <w:szCs w:val="18"/>
                <w:color w:val="auto"/>
              </w:rPr>
              <w:t>SAAN</w:t>
            </w:r>
          </w:p>
        </w:tc>
        <w:tc>
          <w:tcPr>
            <w:tcW w:w="1500" w:type="dxa"/>
            <w:vAlign w:val="bottom"/>
          </w:tcPr>
          <w:p>
            <w:pPr>
              <w:ind w:left="440"/>
              <w:spacing w:after="0"/>
              <w:rPr>
                <w:sz w:val="20"/>
                <w:szCs w:val="20"/>
                <w:color w:val="auto"/>
              </w:rPr>
            </w:pPr>
            <w:r>
              <w:rPr>
                <w:rFonts w:ascii="Arial" w:cs="Arial" w:eastAsia="Arial" w:hAnsi="Arial"/>
                <w:sz w:val="18"/>
                <w:szCs w:val="18"/>
                <w:color w:val="auto"/>
              </w:rPr>
              <w:t>3/3/2014</w:t>
            </w:r>
          </w:p>
        </w:tc>
        <w:tc>
          <w:tcPr>
            <w:tcW w:w="1400" w:type="dxa"/>
            <w:vAlign w:val="bottom"/>
          </w:tcPr>
          <w:p>
            <w:pPr>
              <w:ind w:left="300"/>
              <w:spacing w:after="0"/>
              <w:rPr>
                <w:sz w:val="20"/>
                <w:szCs w:val="20"/>
                <w:color w:val="auto"/>
              </w:rPr>
            </w:pPr>
            <w:r>
              <w:rPr>
                <w:rFonts w:ascii="Arial" w:cs="Arial" w:eastAsia="Arial" w:hAnsi="Arial"/>
                <w:sz w:val="18"/>
                <w:szCs w:val="18"/>
                <w:color w:val="auto"/>
              </w:rPr>
              <w:t>Purchase</w:t>
            </w:r>
          </w:p>
        </w:tc>
        <w:tc>
          <w:tcPr>
            <w:tcW w:w="1480" w:type="dxa"/>
            <w:vAlign w:val="bottom"/>
          </w:tcPr>
          <w:p>
            <w:pPr>
              <w:jc w:val="right"/>
              <w:ind w:right="191"/>
              <w:spacing w:after="0"/>
              <w:rPr>
                <w:sz w:val="20"/>
                <w:szCs w:val="20"/>
                <w:color w:val="auto"/>
              </w:rPr>
            </w:pPr>
            <w:r>
              <w:rPr>
                <w:rFonts w:ascii="Arial" w:cs="Arial" w:eastAsia="Arial" w:hAnsi="Arial"/>
                <w:sz w:val="18"/>
                <w:szCs w:val="18"/>
                <w:color w:val="auto"/>
              </w:rPr>
              <w:t>3,513</w:t>
            </w:r>
          </w:p>
        </w:tc>
        <w:tc>
          <w:tcPr>
            <w:tcW w:w="1160" w:type="dxa"/>
            <w:vAlign w:val="bottom"/>
          </w:tcPr>
          <w:p>
            <w:pPr>
              <w:jc w:val="right"/>
              <w:spacing w:after="0"/>
              <w:rPr>
                <w:sz w:val="20"/>
                <w:szCs w:val="20"/>
                <w:color w:val="auto"/>
              </w:rPr>
            </w:pPr>
            <w:r>
              <w:rPr>
                <w:rFonts w:ascii="Arial" w:cs="Arial" w:eastAsia="Arial" w:hAnsi="Arial"/>
                <w:sz w:val="18"/>
                <w:szCs w:val="18"/>
                <w:color w:val="auto"/>
              </w:rPr>
              <w:t>$330.3164</w:t>
            </w:r>
          </w:p>
        </w:tc>
        <w:tc>
          <w:tcPr>
            <w:tcW w:w="760" w:type="dxa"/>
            <w:vAlign w:val="bottom"/>
          </w:tcPr>
          <w:p>
            <w:pPr>
              <w:jc w:val="right"/>
              <w:ind w:right="11"/>
              <w:spacing w:after="0"/>
              <w:rPr>
                <w:sz w:val="20"/>
                <w:szCs w:val="20"/>
                <w:color w:val="auto"/>
              </w:rPr>
            </w:pPr>
            <w:r>
              <w:rPr>
                <w:rFonts w:ascii="Arial" w:cs="Arial" w:eastAsia="Arial" w:hAnsi="Arial"/>
                <w:sz w:val="18"/>
                <w:szCs w:val="18"/>
                <w:color w:val="auto"/>
                <w:w w:val="98"/>
              </w:rPr>
              <w:t>$330.02</w:t>
            </w:r>
          </w:p>
        </w:tc>
        <w:tc>
          <w:tcPr>
            <w:tcW w:w="2340" w:type="dxa"/>
            <w:vAlign w:val="bottom"/>
          </w:tcPr>
          <w:p>
            <w:pPr>
              <w:jc w:val="right"/>
              <w:ind w:right="1591"/>
              <w:spacing w:after="0"/>
              <w:rPr>
                <w:sz w:val="20"/>
                <w:szCs w:val="20"/>
                <w:color w:val="auto"/>
              </w:rPr>
            </w:pPr>
            <w:r>
              <w:rPr>
                <w:rFonts w:ascii="Arial" w:cs="Arial" w:eastAsia="Arial" w:hAnsi="Arial"/>
                <w:sz w:val="18"/>
                <w:szCs w:val="18"/>
                <w:color w:val="auto"/>
                <w:w w:val="98"/>
              </w:rPr>
              <w:t>$330.86</w:t>
            </w:r>
          </w:p>
        </w:tc>
      </w:tr>
      <w:tr>
        <w:trPr>
          <w:trHeight w:val="214"/>
        </w:trPr>
        <w:tc>
          <w:tcPr>
            <w:tcW w:w="2780" w:type="dxa"/>
            <w:vAlign w:val="bottom"/>
            <w:shd w:val="clear" w:color="auto" w:fill="CCEEFF"/>
          </w:tcPr>
          <w:p>
            <w:pPr>
              <w:ind w:left="1820"/>
              <w:spacing w:after="0"/>
              <w:rPr>
                <w:sz w:val="20"/>
                <w:szCs w:val="20"/>
                <w:color w:val="auto"/>
              </w:rPr>
            </w:pPr>
            <w:r>
              <w:rPr>
                <w:rFonts w:ascii="Arial" w:cs="Arial" w:eastAsia="Arial" w:hAnsi="Arial"/>
                <w:sz w:val="18"/>
                <w:szCs w:val="18"/>
                <w:color w:val="auto"/>
              </w:rPr>
              <w:t>SAAN</w:t>
            </w:r>
          </w:p>
        </w:tc>
        <w:tc>
          <w:tcPr>
            <w:tcW w:w="1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3/3/2014</w:t>
            </w:r>
          </w:p>
        </w:tc>
        <w:tc>
          <w:tcPr>
            <w:tcW w:w="14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Purchase</w:t>
            </w:r>
          </w:p>
        </w:tc>
        <w:tc>
          <w:tcPr>
            <w:tcW w:w="14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3,327</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$331.3846</w:t>
            </w:r>
          </w:p>
        </w:tc>
        <w:tc>
          <w:tcPr>
            <w:tcW w:w="7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8"/>
              </w:rPr>
              <w:t>$331.07</w:t>
            </w:r>
          </w:p>
        </w:tc>
        <w:tc>
          <w:tcPr>
            <w:tcW w:w="2340" w:type="dxa"/>
            <w:vAlign w:val="bottom"/>
            <w:shd w:val="clear" w:color="auto" w:fill="CCEEFF"/>
          </w:tcPr>
          <w:p>
            <w:pPr>
              <w:jc w:val="right"/>
              <w:ind w:right="1591"/>
              <w:spacing w:after="0"/>
              <w:rPr>
                <w:sz w:val="20"/>
                <w:szCs w:val="20"/>
                <w:color w:val="auto"/>
              </w:rPr>
            </w:pPr>
            <w:r>
              <w:rPr>
                <w:rFonts w:ascii="Arial" w:cs="Arial" w:eastAsia="Arial" w:hAnsi="Arial"/>
                <w:sz w:val="18"/>
                <w:szCs w:val="18"/>
                <w:color w:val="auto"/>
                <w:w w:val="98"/>
              </w:rPr>
              <w:t>$331.88</w:t>
            </w:r>
          </w:p>
        </w:tc>
      </w:tr>
      <w:tr>
        <w:trPr>
          <w:trHeight w:val="214"/>
        </w:trPr>
        <w:tc>
          <w:tcPr>
            <w:tcW w:w="2780" w:type="dxa"/>
            <w:vAlign w:val="bottom"/>
          </w:tcPr>
          <w:p>
            <w:pPr>
              <w:ind w:left="1820"/>
              <w:spacing w:after="0"/>
              <w:rPr>
                <w:sz w:val="20"/>
                <w:szCs w:val="20"/>
                <w:color w:val="auto"/>
              </w:rPr>
            </w:pPr>
            <w:r>
              <w:rPr>
                <w:rFonts w:ascii="Arial" w:cs="Arial" w:eastAsia="Arial" w:hAnsi="Arial"/>
                <w:sz w:val="18"/>
                <w:szCs w:val="18"/>
                <w:color w:val="auto"/>
              </w:rPr>
              <w:t>SAAN</w:t>
            </w:r>
          </w:p>
        </w:tc>
        <w:tc>
          <w:tcPr>
            <w:tcW w:w="1500" w:type="dxa"/>
            <w:vAlign w:val="bottom"/>
          </w:tcPr>
          <w:p>
            <w:pPr>
              <w:ind w:left="440"/>
              <w:spacing w:after="0"/>
              <w:rPr>
                <w:sz w:val="20"/>
                <w:szCs w:val="20"/>
                <w:color w:val="auto"/>
              </w:rPr>
            </w:pPr>
            <w:r>
              <w:rPr>
                <w:rFonts w:ascii="Arial" w:cs="Arial" w:eastAsia="Arial" w:hAnsi="Arial"/>
                <w:sz w:val="18"/>
                <w:szCs w:val="18"/>
                <w:color w:val="auto"/>
              </w:rPr>
              <w:t>3/3/2014</w:t>
            </w:r>
          </w:p>
        </w:tc>
        <w:tc>
          <w:tcPr>
            <w:tcW w:w="1400" w:type="dxa"/>
            <w:vAlign w:val="bottom"/>
          </w:tcPr>
          <w:p>
            <w:pPr>
              <w:ind w:left="300"/>
              <w:spacing w:after="0"/>
              <w:rPr>
                <w:sz w:val="20"/>
                <w:szCs w:val="20"/>
                <w:color w:val="auto"/>
              </w:rPr>
            </w:pPr>
            <w:r>
              <w:rPr>
                <w:rFonts w:ascii="Arial" w:cs="Arial" w:eastAsia="Arial" w:hAnsi="Arial"/>
                <w:sz w:val="18"/>
                <w:szCs w:val="18"/>
                <w:color w:val="auto"/>
              </w:rPr>
              <w:t>Purchase</w:t>
            </w:r>
          </w:p>
        </w:tc>
        <w:tc>
          <w:tcPr>
            <w:tcW w:w="1480" w:type="dxa"/>
            <w:vAlign w:val="bottom"/>
          </w:tcPr>
          <w:p>
            <w:pPr>
              <w:jc w:val="right"/>
              <w:ind w:right="191"/>
              <w:spacing w:after="0"/>
              <w:rPr>
                <w:sz w:val="20"/>
                <w:szCs w:val="20"/>
                <w:color w:val="auto"/>
              </w:rPr>
            </w:pPr>
            <w:r>
              <w:rPr>
                <w:rFonts w:ascii="Arial" w:cs="Arial" w:eastAsia="Arial" w:hAnsi="Arial"/>
                <w:sz w:val="18"/>
                <w:szCs w:val="18"/>
                <w:color w:val="auto"/>
              </w:rPr>
              <w:t>3,300</w:t>
            </w:r>
          </w:p>
        </w:tc>
        <w:tc>
          <w:tcPr>
            <w:tcW w:w="1160" w:type="dxa"/>
            <w:vAlign w:val="bottom"/>
          </w:tcPr>
          <w:p>
            <w:pPr>
              <w:jc w:val="right"/>
              <w:spacing w:after="0"/>
              <w:rPr>
                <w:sz w:val="20"/>
                <w:szCs w:val="20"/>
                <w:color w:val="auto"/>
              </w:rPr>
            </w:pPr>
            <w:r>
              <w:rPr>
                <w:rFonts w:ascii="Arial" w:cs="Arial" w:eastAsia="Arial" w:hAnsi="Arial"/>
                <w:sz w:val="18"/>
                <w:szCs w:val="18"/>
                <w:color w:val="auto"/>
              </w:rPr>
              <w:t>$333.3103</w:t>
            </w:r>
          </w:p>
        </w:tc>
        <w:tc>
          <w:tcPr>
            <w:tcW w:w="760" w:type="dxa"/>
            <w:vAlign w:val="bottom"/>
          </w:tcPr>
          <w:p>
            <w:pPr>
              <w:jc w:val="right"/>
              <w:ind w:right="11"/>
              <w:spacing w:after="0"/>
              <w:rPr>
                <w:sz w:val="20"/>
                <w:szCs w:val="20"/>
                <w:color w:val="auto"/>
              </w:rPr>
            </w:pPr>
            <w:r>
              <w:rPr>
                <w:rFonts w:ascii="Arial" w:cs="Arial" w:eastAsia="Arial" w:hAnsi="Arial"/>
                <w:sz w:val="18"/>
                <w:szCs w:val="18"/>
                <w:color w:val="auto"/>
                <w:w w:val="98"/>
              </w:rPr>
              <w:t>$332.98</w:t>
            </w:r>
          </w:p>
        </w:tc>
        <w:tc>
          <w:tcPr>
            <w:tcW w:w="2340" w:type="dxa"/>
            <w:vAlign w:val="bottom"/>
          </w:tcPr>
          <w:p>
            <w:pPr>
              <w:jc w:val="right"/>
              <w:ind w:right="1591"/>
              <w:spacing w:after="0"/>
              <w:rPr>
                <w:sz w:val="20"/>
                <w:szCs w:val="20"/>
                <w:color w:val="auto"/>
              </w:rPr>
            </w:pPr>
            <w:r>
              <w:rPr>
                <w:rFonts w:ascii="Arial" w:cs="Arial" w:eastAsia="Arial" w:hAnsi="Arial"/>
                <w:sz w:val="18"/>
                <w:szCs w:val="18"/>
                <w:color w:val="auto"/>
                <w:w w:val="98"/>
              </w:rPr>
              <w:t>$333.65</w:t>
            </w:r>
          </w:p>
        </w:tc>
      </w:tr>
      <w:tr>
        <w:trPr>
          <w:trHeight w:val="214"/>
        </w:trPr>
        <w:tc>
          <w:tcPr>
            <w:tcW w:w="2780" w:type="dxa"/>
            <w:vAlign w:val="bottom"/>
            <w:shd w:val="clear" w:color="auto" w:fill="CCEEFF"/>
          </w:tcPr>
          <w:p>
            <w:pPr>
              <w:ind w:left="1820"/>
              <w:spacing w:after="0"/>
              <w:rPr>
                <w:sz w:val="20"/>
                <w:szCs w:val="20"/>
                <w:color w:val="auto"/>
              </w:rPr>
            </w:pPr>
            <w:r>
              <w:rPr>
                <w:rFonts w:ascii="Arial" w:cs="Arial" w:eastAsia="Arial" w:hAnsi="Arial"/>
                <w:sz w:val="18"/>
                <w:szCs w:val="18"/>
                <w:color w:val="auto"/>
              </w:rPr>
              <w:t>SAAN</w:t>
            </w:r>
          </w:p>
        </w:tc>
        <w:tc>
          <w:tcPr>
            <w:tcW w:w="1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3/3/2014</w:t>
            </w:r>
          </w:p>
        </w:tc>
        <w:tc>
          <w:tcPr>
            <w:tcW w:w="14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Purchase</w:t>
            </w:r>
          </w:p>
        </w:tc>
        <w:tc>
          <w:tcPr>
            <w:tcW w:w="14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7,818</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$335.3276</w:t>
            </w:r>
          </w:p>
        </w:tc>
        <w:tc>
          <w:tcPr>
            <w:tcW w:w="7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8"/>
              </w:rPr>
              <w:t>$334.69</w:t>
            </w:r>
          </w:p>
        </w:tc>
        <w:tc>
          <w:tcPr>
            <w:tcW w:w="2340" w:type="dxa"/>
            <w:vAlign w:val="bottom"/>
            <w:shd w:val="clear" w:color="auto" w:fill="CCEEFF"/>
          </w:tcPr>
          <w:p>
            <w:pPr>
              <w:jc w:val="right"/>
              <w:ind w:right="1591"/>
              <w:spacing w:after="0"/>
              <w:rPr>
                <w:sz w:val="20"/>
                <w:szCs w:val="20"/>
                <w:color w:val="auto"/>
              </w:rPr>
            </w:pPr>
            <w:r>
              <w:rPr>
                <w:rFonts w:ascii="Arial" w:cs="Arial" w:eastAsia="Arial" w:hAnsi="Arial"/>
                <w:sz w:val="18"/>
                <w:szCs w:val="18"/>
                <w:color w:val="auto"/>
                <w:w w:val="98"/>
              </w:rPr>
              <w:t>$335.67</w:t>
            </w:r>
          </w:p>
        </w:tc>
      </w:tr>
      <w:tr>
        <w:trPr>
          <w:trHeight w:val="214"/>
        </w:trPr>
        <w:tc>
          <w:tcPr>
            <w:tcW w:w="2780" w:type="dxa"/>
            <w:vAlign w:val="bottom"/>
          </w:tcPr>
          <w:p>
            <w:pPr>
              <w:ind w:left="1820"/>
              <w:spacing w:after="0"/>
              <w:rPr>
                <w:sz w:val="20"/>
                <w:szCs w:val="20"/>
                <w:color w:val="auto"/>
              </w:rPr>
            </w:pPr>
            <w:r>
              <w:rPr>
                <w:rFonts w:ascii="Arial" w:cs="Arial" w:eastAsia="Arial" w:hAnsi="Arial"/>
                <w:sz w:val="18"/>
                <w:szCs w:val="18"/>
                <w:color w:val="auto"/>
              </w:rPr>
              <w:t>SAAN</w:t>
            </w:r>
          </w:p>
        </w:tc>
        <w:tc>
          <w:tcPr>
            <w:tcW w:w="1500" w:type="dxa"/>
            <w:vAlign w:val="bottom"/>
          </w:tcPr>
          <w:p>
            <w:pPr>
              <w:ind w:left="440"/>
              <w:spacing w:after="0"/>
              <w:rPr>
                <w:sz w:val="20"/>
                <w:szCs w:val="20"/>
                <w:color w:val="auto"/>
              </w:rPr>
            </w:pPr>
            <w:r>
              <w:rPr>
                <w:rFonts w:ascii="Arial" w:cs="Arial" w:eastAsia="Arial" w:hAnsi="Arial"/>
                <w:sz w:val="18"/>
                <w:szCs w:val="18"/>
                <w:color w:val="auto"/>
              </w:rPr>
              <w:t>3/3/2014</w:t>
            </w:r>
          </w:p>
        </w:tc>
        <w:tc>
          <w:tcPr>
            <w:tcW w:w="1400" w:type="dxa"/>
            <w:vAlign w:val="bottom"/>
          </w:tcPr>
          <w:p>
            <w:pPr>
              <w:ind w:left="300"/>
              <w:spacing w:after="0"/>
              <w:rPr>
                <w:sz w:val="20"/>
                <w:szCs w:val="20"/>
                <w:color w:val="auto"/>
              </w:rPr>
            </w:pPr>
            <w:r>
              <w:rPr>
                <w:rFonts w:ascii="Arial" w:cs="Arial" w:eastAsia="Arial" w:hAnsi="Arial"/>
                <w:sz w:val="18"/>
                <w:szCs w:val="18"/>
                <w:color w:val="auto"/>
              </w:rPr>
              <w:t>Purchase</w:t>
            </w:r>
          </w:p>
        </w:tc>
        <w:tc>
          <w:tcPr>
            <w:tcW w:w="1480" w:type="dxa"/>
            <w:vAlign w:val="bottom"/>
          </w:tcPr>
          <w:p>
            <w:pPr>
              <w:jc w:val="right"/>
              <w:ind w:right="191"/>
              <w:spacing w:after="0"/>
              <w:rPr>
                <w:sz w:val="20"/>
                <w:szCs w:val="20"/>
                <w:color w:val="auto"/>
              </w:rPr>
            </w:pPr>
            <w:r>
              <w:rPr>
                <w:rFonts w:ascii="Arial" w:cs="Arial" w:eastAsia="Arial" w:hAnsi="Arial"/>
                <w:sz w:val="18"/>
                <w:szCs w:val="18"/>
                <w:color w:val="auto"/>
              </w:rPr>
              <w:t>15,199</w:t>
            </w:r>
          </w:p>
        </w:tc>
        <w:tc>
          <w:tcPr>
            <w:tcW w:w="1160" w:type="dxa"/>
            <w:vAlign w:val="bottom"/>
          </w:tcPr>
          <w:p>
            <w:pPr>
              <w:jc w:val="right"/>
              <w:spacing w:after="0"/>
              <w:rPr>
                <w:sz w:val="20"/>
                <w:szCs w:val="20"/>
                <w:color w:val="auto"/>
              </w:rPr>
            </w:pPr>
            <w:r>
              <w:rPr>
                <w:rFonts w:ascii="Arial" w:cs="Arial" w:eastAsia="Arial" w:hAnsi="Arial"/>
                <w:sz w:val="18"/>
                <w:szCs w:val="18"/>
                <w:color w:val="auto"/>
              </w:rPr>
              <w:t>$336.1901</w:t>
            </w:r>
          </w:p>
        </w:tc>
        <w:tc>
          <w:tcPr>
            <w:tcW w:w="760" w:type="dxa"/>
            <w:vAlign w:val="bottom"/>
          </w:tcPr>
          <w:p>
            <w:pPr>
              <w:jc w:val="right"/>
              <w:ind w:right="11"/>
              <w:spacing w:after="0"/>
              <w:rPr>
                <w:sz w:val="20"/>
                <w:szCs w:val="20"/>
                <w:color w:val="auto"/>
              </w:rPr>
            </w:pPr>
            <w:r>
              <w:rPr>
                <w:rFonts w:ascii="Arial" w:cs="Arial" w:eastAsia="Arial" w:hAnsi="Arial"/>
                <w:sz w:val="18"/>
                <w:szCs w:val="18"/>
                <w:color w:val="auto"/>
                <w:w w:val="98"/>
              </w:rPr>
              <w:t>$335.71</w:t>
            </w:r>
          </w:p>
        </w:tc>
        <w:tc>
          <w:tcPr>
            <w:tcW w:w="2340" w:type="dxa"/>
            <w:vAlign w:val="bottom"/>
          </w:tcPr>
          <w:p>
            <w:pPr>
              <w:jc w:val="right"/>
              <w:ind w:right="1591"/>
              <w:spacing w:after="0"/>
              <w:rPr>
                <w:sz w:val="20"/>
                <w:szCs w:val="20"/>
                <w:color w:val="auto"/>
              </w:rPr>
            </w:pPr>
            <w:r>
              <w:rPr>
                <w:rFonts w:ascii="Arial" w:cs="Arial" w:eastAsia="Arial" w:hAnsi="Arial"/>
                <w:sz w:val="18"/>
                <w:szCs w:val="18"/>
                <w:color w:val="auto"/>
                <w:w w:val="98"/>
              </w:rPr>
              <w:t>$336.66</w:t>
            </w:r>
          </w:p>
        </w:tc>
      </w:tr>
      <w:tr>
        <w:trPr>
          <w:trHeight w:val="214"/>
        </w:trPr>
        <w:tc>
          <w:tcPr>
            <w:tcW w:w="2780" w:type="dxa"/>
            <w:vAlign w:val="bottom"/>
            <w:shd w:val="clear" w:color="auto" w:fill="CCEEFF"/>
          </w:tcPr>
          <w:p>
            <w:pPr>
              <w:ind w:left="1820"/>
              <w:spacing w:after="0"/>
              <w:rPr>
                <w:sz w:val="20"/>
                <w:szCs w:val="20"/>
                <w:color w:val="auto"/>
              </w:rPr>
            </w:pPr>
            <w:r>
              <w:rPr>
                <w:rFonts w:ascii="Arial" w:cs="Arial" w:eastAsia="Arial" w:hAnsi="Arial"/>
                <w:sz w:val="18"/>
                <w:szCs w:val="18"/>
                <w:color w:val="auto"/>
              </w:rPr>
              <w:t>SAAN</w:t>
            </w:r>
          </w:p>
        </w:tc>
        <w:tc>
          <w:tcPr>
            <w:tcW w:w="1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3/3/2014</w:t>
            </w:r>
          </w:p>
        </w:tc>
        <w:tc>
          <w:tcPr>
            <w:tcW w:w="14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Purchase</w:t>
            </w:r>
          </w:p>
        </w:tc>
        <w:tc>
          <w:tcPr>
            <w:tcW w:w="14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38,583</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$337.2012</w:t>
            </w:r>
          </w:p>
        </w:tc>
        <w:tc>
          <w:tcPr>
            <w:tcW w:w="7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8"/>
              </w:rPr>
              <w:t>$336.73</w:t>
            </w:r>
          </w:p>
        </w:tc>
        <w:tc>
          <w:tcPr>
            <w:tcW w:w="2340" w:type="dxa"/>
            <w:vAlign w:val="bottom"/>
            <w:shd w:val="clear" w:color="auto" w:fill="CCEEFF"/>
          </w:tcPr>
          <w:p>
            <w:pPr>
              <w:jc w:val="right"/>
              <w:ind w:right="1591"/>
              <w:spacing w:after="0"/>
              <w:rPr>
                <w:sz w:val="20"/>
                <w:szCs w:val="20"/>
                <w:color w:val="auto"/>
              </w:rPr>
            </w:pPr>
            <w:r>
              <w:rPr>
                <w:rFonts w:ascii="Arial" w:cs="Arial" w:eastAsia="Arial" w:hAnsi="Arial"/>
                <w:sz w:val="18"/>
                <w:szCs w:val="18"/>
                <w:color w:val="auto"/>
                <w:w w:val="98"/>
              </w:rPr>
              <w:t>$337.72</w:t>
            </w:r>
          </w:p>
        </w:tc>
      </w:tr>
      <w:tr>
        <w:trPr>
          <w:trHeight w:val="214"/>
        </w:trPr>
        <w:tc>
          <w:tcPr>
            <w:tcW w:w="2780" w:type="dxa"/>
            <w:vAlign w:val="bottom"/>
          </w:tcPr>
          <w:p>
            <w:pPr>
              <w:ind w:left="1820"/>
              <w:spacing w:after="0"/>
              <w:rPr>
                <w:sz w:val="20"/>
                <w:szCs w:val="20"/>
                <w:color w:val="auto"/>
              </w:rPr>
            </w:pPr>
            <w:r>
              <w:rPr>
                <w:rFonts w:ascii="Arial" w:cs="Arial" w:eastAsia="Arial" w:hAnsi="Arial"/>
                <w:sz w:val="18"/>
                <w:szCs w:val="18"/>
                <w:color w:val="auto"/>
              </w:rPr>
              <w:t>SAAN</w:t>
            </w:r>
          </w:p>
        </w:tc>
        <w:tc>
          <w:tcPr>
            <w:tcW w:w="1500" w:type="dxa"/>
            <w:vAlign w:val="bottom"/>
          </w:tcPr>
          <w:p>
            <w:pPr>
              <w:ind w:left="440"/>
              <w:spacing w:after="0"/>
              <w:rPr>
                <w:sz w:val="20"/>
                <w:szCs w:val="20"/>
                <w:color w:val="auto"/>
              </w:rPr>
            </w:pPr>
            <w:r>
              <w:rPr>
                <w:rFonts w:ascii="Arial" w:cs="Arial" w:eastAsia="Arial" w:hAnsi="Arial"/>
                <w:sz w:val="18"/>
                <w:szCs w:val="18"/>
                <w:color w:val="auto"/>
              </w:rPr>
              <w:t>3/3/2014</w:t>
            </w:r>
          </w:p>
        </w:tc>
        <w:tc>
          <w:tcPr>
            <w:tcW w:w="1400" w:type="dxa"/>
            <w:vAlign w:val="bottom"/>
          </w:tcPr>
          <w:p>
            <w:pPr>
              <w:ind w:left="300"/>
              <w:spacing w:after="0"/>
              <w:rPr>
                <w:sz w:val="20"/>
                <w:szCs w:val="20"/>
                <w:color w:val="auto"/>
              </w:rPr>
            </w:pPr>
            <w:r>
              <w:rPr>
                <w:rFonts w:ascii="Arial" w:cs="Arial" w:eastAsia="Arial" w:hAnsi="Arial"/>
                <w:sz w:val="18"/>
                <w:szCs w:val="18"/>
                <w:color w:val="auto"/>
              </w:rPr>
              <w:t>Purchase</w:t>
            </w:r>
          </w:p>
        </w:tc>
        <w:tc>
          <w:tcPr>
            <w:tcW w:w="1480" w:type="dxa"/>
            <w:vAlign w:val="bottom"/>
          </w:tcPr>
          <w:p>
            <w:pPr>
              <w:jc w:val="right"/>
              <w:ind w:right="191"/>
              <w:spacing w:after="0"/>
              <w:rPr>
                <w:sz w:val="20"/>
                <w:szCs w:val="20"/>
                <w:color w:val="auto"/>
              </w:rPr>
            </w:pPr>
            <w:r>
              <w:rPr>
                <w:rFonts w:ascii="Arial" w:cs="Arial" w:eastAsia="Arial" w:hAnsi="Arial"/>
                <w:sz w:val="18"/>
                <w:szCs w:val="18"/>
                <w:color w:val="auto"/>
              </w:rPr>
              <w:t>30,057</w:t>
            </w:r>
          </w:p>
        </w:tc>
        <w:tc>
          <w:tcPr>
            <w:tcW w:w="1160" w:type="dxa"/>
            <w:vAlign w:val="bottom"/>
          </w:tcPr>
          <w:p>
            <w:pPr>
              <w:jc w:val="right"/>
              <w:spacing w:after="0"/>
              <w:rPr>
                <w:sz w:val="20"/>
                <w:szCs w:val="20"/>
                <w:color w:val="auto"/>
              </w:rPr>
            </w:pPr>
            <w:r>
              <w:rPr>
                <w:rFonts w:ascii="Arial" w:cs="Arial" w:eastAsia="Arial" w:hAnsi="Arial"/>
                <w:sz w:val="18"/>
                <w:szCs w:val="18"/>
                <w:color w:val="auto"/>
              </w:rPr>
              <w:t>$338.2950</w:t>
            </w:r>
          </w:p>
        </w:tc>
        <w:tc>
          <w:tcPr>
            <w:tcW w:w="760" w:type="dxa"/>
            <w:vAlign w:val="bottom"/>
          </w:tcPr>
          <w:p>
            <w:pPr>
              <w:jc w:val="right"/>
              <w:ind w:right="11"/>
              <w:spacing w:after="0"/>
              <w:rPr>
                <w:sz w:val="20"/>
                <w:szCs w:val="20"/>
                <w:color w:val="auto"/>
              </w:rPr>
            </w:pPr>
            <w:r>
              <w:rPr>
                <w:rFonts w:ascii="Arial" w:cs="Arial" w:eastAsia="Arial" w:hAnsi="Arial"/>
                <w:sz w:val="18"/>
                <w:szCs w:val="18"/>
                <w:color w:val="auto"/>
                <w:w w:val="98"/>
              </w:rPr>
              <w:t>$337.76</w:t>
            </w:r>
          </w:p>
        </w:tc>
        <w:tc>
          <w:tcPr>
            <w:tcW w:w="2340" w:type="dxa"/>
            <w:vAlign w:val="bottom"/>
          </w:tcPr>
          <w:p>
            <w:pPr>
              <w:jc w:val="right"/>
              <w:ind w:right="1591"/>
              <w:spacing w:after="0"/>
              <w:rPr>
                <w:sz w:val="20"/>
                <w:szCs w:val="20"/>
                <w:color w:val="auto"/>
              </w:rPr>
            </w:pPr>
            <w:r>
              <w:rPr>
                <w:rFonts w:ascii="Arial" w:cs="Arial" w:eastAsia="Arial" w:hAnsi="Arial"/>
                <w:sz w:val="18"/>
                <w:szCs w:val="18"/>
                <w:color w:val="auto"/>
                <w:w w:val="98"/>
              </w:rPr>
              <w:t>$338.75</w:t>
            </w:r>
          </w:p>
        </w:tc>
      </w:tr>
      <w:tr>
        <w:trPr>
          <w:trHeight w:val="214"/>
        </w:trPr>
        <w:tc>
          <w:tcPr>
            <w:tcW w:w="2780" w:type="dxa"/>
            <w:vAlign w:val="bottom"/>
            <w:shd w:val="clear" w:color="auto" w:fill="CCEEFF"/>
          </w:tcPr>
          <w:p>
            <w:pPr>
              <w:ind w:left="1820"/>
              <w:spacing w:after="0"/>
              <w:rPr>
                <w:sz w:val="20"/>
                <w:szCs w:val="20"/>
                <w:color w:val="auto"/>
              </w:rPr>
            </w:pPr>
            <w:r>
              <w:rPr>
                <w:rFonts w:ascii="Arial" w:cs="Arial" w:eastAsia="Arial" w:hAnsi="Arial"/>
                <w:sz w:val="18"/>
                <w:szCs w:val="18"/>
                <w:color w:val="auto"/>
              </w:rPr>
              <w:t>SAAN</w:t>
            </w:r>
          </w:p>
        </w:tc>
        <w:tc>
          <w:tcPr>
            <w:tcW w:w="1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3/3/2014</w:t>
            </w:r>
          </w:p>
        </w:tc>
        <w:tc>
          <w:tcPr>
            <w:tcW w:w="14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Purchase</w:t>
            </w:r>
          </w:p>
        </w:tc>
        <w:tc>
          <w:tcPr>
            <w:tcW w:w="14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107,691</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$339.3334</w:t>
            </w:r>
          </w:p>
        </w:tc>
        <w:tc>
          <w:tcPr>
            <w:tcW w:w="7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8"/>
              </w:rPr>
              <w:t>$338.76</w:t>
            </w:r>
          </w:p>
        </w:tc>
        <w:tc>
          <w:tcPr>
            <w:tcW w:w="2340" w:type="dxa"/>
            <w:vAlign w:val="bottom"/>
            <w:shd w:val="clear" w:color="auto" w:fill="CCEEFF"/>
          </w:tcPr>
          <w:p>
            <w:pPr>
              <w:jc w:val="right"/>
              <w:ind w:right="1591"/>
              <w:spacing w:after="0"/>
              <w:rPr>
                <w:sz w:val="20"/>
                <w:szCs w:val="20"/>
                <w:color w:val="auto"/>
              </w:rPr>
            </w:pPr>
            <w:r>
              <w:rPr>
                <w:rFonts w:ascii="Arial" w:cs="Arial" w:eastAsia="Arial" w:hAnsi="Arial"/>
                <w:sz w:val="18"/>
                <w:szCs w:val="18"/>
                <w:color w:val="auto"/>
                <w:w w:val="98"/>
              </w:rPr>
              <w:t>$339.75</w:t>
            </w:r>
          </w:p>
        </w:tc>
      </w:tr>
      <w:tr>
        <w:trPr>
          <w:trHeight w:val="227"/>
        </w:trPr>
        <w:tc>
          <w:tcPr>
            <w:tcW w:w="2780" w:type="dxa"/>
            <w:vAlign w:val="bottom"/>
          </w:tcPr>
          <w:p>
            <w:pPr>
              <w:ind w:left="1820"/>
              <w:spacing w:after="0"/>
              <w:rPr>
                <w:sz w:val="20"/>
                <w:szCs w:val="20"/>
                <w:color w:val="auto"/>
              </w:rPr>
            </w:pPr>
            <w:r>
              <w:rPr>
                <w:rFonts w:ascii="Arial" w:cs="Arial" w:eastAsia="Arial" w:hAnsi="Arial"/>
                <w:sz w:val="18"/>
                <w:szCs w:val="18"/>
                <w:color w:val="auto"/>
              </w:rPr>
              <w:t>SAAN</w:t>
            </w:r>
          </w:p>
        </w:tc>
        <w:tc>
          <w:tcPr>
            <w:tcW w:w="1500" w:type="dxa"/>
            <w:vAlign w:val="bottom"/>
          </w:tcPr>
          <w:p>
            <w:pPr>
              <w:ind w:left="440"/>
              <w:spacing w:after="0"/>
              <w:rPr>
                <w:sz w:val="20"/>
                <w:szCs w:val="20"/>
                <w:color w:val="auto"/>
              </w:rPr>
            </w:pPr>
            <w:r>
              <w:rPr>
                <w:rFonts w:ascii="Arial" w:cs="Arial" w:eastAsia="Arial" w:hAnsi="Arial"/>
                <w:sz w:val="18"/>
                <w:szCs w:val="18"/>
                <w:color w:val="auto"/>
              </w:rPr>
              <w:t>3/3/2014</w:t>
            </w:r>
          </w:p>
        </w:tc>
        <w:tc>
          <w:tcPr>
            <w:tcW w:w="1400" w:type="dxa"/>
            <w:vAlign w:val="bottom"/>
          </w:tcPr>
          <w:p>
            <w:pPr>
              <w:ind w:left="300"/>
              <w:spacing w:after="0"/>
              <w:rPr>
                <w:sz w:val="20"/>
                <w:szCs w:val="20"/>
                <w:color w:val="auto"/>
              </w:rPr>
            </w:pPr>
            <w:r>
              <w:rPr>
                <w:rFonts w:ascii="Arial" w:cs="Arial" w:eastAsia="Arial" w:hAnsi="Arial"/>
                <w:sz w:val="18"/>
                <w:szCs w:val="18"/>
                <w:color w:val="auto"/>
              </w:rPr>
              <w:t>Purchase</w:t>
            </w:r>
          </w:p>
        </w:tc>
        <w:tc>
          <w:tcPr>
            <w:tcW w:w="1480" w:type="dxa"/>
            <w:vAlign w:val="bottom"/>
          </w:tcPr>
          <w:p>
            <w:pPr>
              <w:jc w:val="right"/>
              <w:ind w:right="191"/>
              <w:spacing w:after="0"/>
              <w:rPr>
                <w:sz w:val="20"/>
                <w:szCs w:val="20"/>
                <w:color w:val="auto"/>
              </w:rPr>
            </w:pPr>
            <w:r>
              <w:rPr>
                <w:rFonts w:ascii="Arial" w:cs="Arial" w:eastAsia="Arial" w:hAnsi="Arial"/>
                <w:sz w:val="18"/>
                <w:szCs w:val="18"/>
                <w:color w:val="auto"/>
              </w:rPr>
              <w:t>37,088</w:t>
            </w:r>
          </w:p>
        </w:tc>
        <w:tc>
          <w:tcPr>
            <w:tcW w:w="1160" w:type="dxa"/>
            <w:vAlign w:val="bottom"/>
          </w:tcPr>
          <w:p>
            <w:pPr>
              <w:jc w:val="right"/>
              <w:spacing w:after="0"/>
              <w:rPr>
                <w:sz w:val="20"/>
                <w:szCs w:val="20"/>
                <w:color w:val="auto"/>
              </w:rPr>
            </w:pPr>
            <w:r>
              <w:rPr>
                <w:rFonts w:ascii="Arial" w:cs="Arial" w:eastAsia="Arial" w:hAnsi="Arial"/>
                <w:sz w:val="18"/>
                <w:szCs w:val="18"/>
                <w:color w:val="auto"/>
              </w:rPr>
              <w:t>$339.9412</w:t>
            </w:r>
          </w:p>
        </w:tc>
        <w:tc>
          <w:tcPr>
            <w:tcW w:w="760" w:type="dxa"/>
            <w:vAlign w:val="bottom"/>
          </w:tcPr>
          <w:p>
            <w:pPr>
              <w:jc w:val="right"/>
              <w:ind w:right="11"/>
              <w:spacing w:after="0"/>
              <w:rPr>
                <w:sz w:val="20"/>
                <w:szCs w:val="20"/>
                <w:color w:val="auto"/>
              </w:rPr>
            </w:pPr>
            <w:r>
              <w:rPr>
                <w:rFonts w:ascii="Arial" w:cs="Arial" w:eastAsia="Arial" w:hAnsi="Arial"/>
                <w:sz w:val="18"/>
                <w:szCs w:val="18"/>
                <w:color w:val="auto"/>
                <w:w w:val="98"/>
              </w:rPr>
              <w:t>$339.76</w:t>
            </w:r>
          </w:p>
        </w:tc>
        <w:tc>
          <w:tcPr>
            <w:tcW w:w="2340" w:type="dxa"/>
            <w:vAlign w:val="bottom"/>
          </w:tcPr>
          <w:p>
            <w:pPr>
              <w:jc w:val="right"/>
              <w:ind w:right="1591"/>
              <w:spacing w:after="0"/>
              <w:rPr>
                <w:sz w:val="20"/>
                <w:szCs w:val="20"/>
                <w:color w:val="auto"/>
              </w:rPr>
            </w:pPr>
            <w:r>
              <w:rPr>
                <w:rFonts w:ascii="Arial" w:cs="Arial" w:eastAsia="Arial" w:hAnsi="Arial"/>
                <w:sz w:val="18"/>
                <w:szCs w:val="18"/>
                <w:color w:val="auto"/>
                <w:w w:val="98"/>
              </w:rPr>
              <w:t>$340.00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6181725</wp:posOffset>
            </wp:positionH>
            <wp:positionV relativeFrom="paragraph">
              <wp:posOffset>-2998470</wp:posOffset>
            </wp:positionV>
            <wp:extent cx="1070610" cy="135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070610" cy="135890"/>
                    </a:xfrm>
                    <a:prstGeom prst="rect">
                      <a:avLst/>
                    </a:prstGeom>
                    <a:noFill/>
                  </pic:spPr>
                </pic:pic>
              </a:graphicData>
            </a:graphic>
          </wp:anchor>
        </w:drawing>
        <w:drawing>
          <wp:anchor simplePos="0" relativeHeight="251657728" behindDoc="1" locked="0" layoutInCell="0" allowOverlap="1">
            <wp:simplePos x="0" y="0"/>
            <wp:positionH relativeFrom="column">
              <wp:posOffset>6181725</wp:posOffset>
            </wp:positionH>
            <wp:positionV relativeFrom="paragraph">
              <wp:posOffset>-2726690</wp:posOffset>
            </wp:positionV>
            <wp:extent cx="1070610" cy="135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070610" cy="135890"/>
                    </a:xfrm>
                    <a:prstGeom prst="rect">
                      <a:avLst/>
                    </a:prstGeom>
                    <a:noFill/>
                  </pic:spPr>
                </pic:pic>
              </a:graphicData>
            </a:graphic>
          </wp:anchor>
        </w:drawing>
        <w:drawing>
          <wp:anchor simplePos="0" relativeHeight="251657728" behindDoc="1" locked="0" layoutInCell="0" allowOverlap="1">
            <wp:simplePos x="0" y="0"/>
            <wp:positionH relativeFrom="column">
              <wp:posOffset>6181725</wp:posOffset>
            </wp:positionH>
            <wp:positionV relativeFrom="paragraph">
              <wp:posOffset>-2454910</wp:posOffset>
            </wp:positionV>
            <wp:extent cx="1070610" cy="4076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070610" cy="407670"/>
                    </a:xfrm>
                    <a:prstGeom prst="rect">
                      <a:avLst/>
                    </a:prstGeom>
                    <a:noFill/>
                  </pic:spPr>
                </pic:pic>
              </a:graphicData>
            </a:graphic>
          </wp:anchor>
        </w:drawing>
        <w:drawing>
          <wp:anchor simplePos="0" relativeHeight="251657728" behindDoc="1" locked="0" layoutInCell="0" allowOverlap="1">
            <wp:simplePos x="0" y="0"/>
            <wp:positionH relativeFrom="column">
              <wp:posOffset>6181725</wp:posOffset>
            </wp:positionH>
            <wp:positionV relativeFrom="paragraph">
              <wp:posOffset>-1910715</wp:posOffset>
            </wp:positionV>
            <wp:extent cx="1070610" cy="135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070610" cy="135890"/>
                    </a:xfrm>
                    <a:prstGeom prst="rect">
                      <a:avLst/>
                    </a:prstGeom>
                    <a:noFill/>
                  </pic:spPr>
                </pic:pic>
              </a:graphicData>
            </a:graphic>
          </wp:anchor>
        </w:drawing>
        <w:drawing>
          <wp:anchor simplePos="0" relativeHeight="251657728" behindDoc="1" locked="0" layoutInCell="0" allowOverlap="1">
            <wp:simplePos x="0" y="0"/>
            <wp:positionH relativeFrom="column">
              <wp:posOffset>6181725</wp:posOffset>
            </wp:positionH>
            <wp:positionV relativeFrom="paragraph">
              <wp:posOffset>-1638935</wp:posOffset>
            </wp:positionV>
            <wp:extent cx="1070610" cy="135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070610" cy="135890"/>
                    </a:xfrm>
                    <a:prstGeom prst="rect">
                      <a:avLst/>
                    </a:prstGeom>
                    <a:noFill/>
                  </pic:spPr>
                </pic:pic>
              </a:graphicData>
            </a:graphic>
          </wp:anchor>
        </w:drawing>
        <w:drawing>
          <wp:anchor simplePos="0" relativeHeight="251657728" behindDoc="1" locked="0" layoutInCell="0" allowOverlap="1">
            <wp:simplePos x="0" y="0"/>
            <wp:positionH relativeFrom="column">
              <wp:posOffset>6181725</wp:posOffset>
            </wp:positionH>
            <wp:positionV relativeFrom="paragraph">
              <wp:posOffset>-1367155</wp:posOffset>
            </wp:positionV>
            <wp:extent cx="1070610" cy="135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070610" cy="135890"/>
                    </a:xfrm>
                    <a:prstGeom prst="rect">
                      <a:avLst/>
                    </a:prstGeom>
                    <a:noFill/>
                  </pic:spPr>
                </pic:pic>
              </a:graphicData>
            </a:graphic>
          </wp:anchor>
        </w:drawing>
        <w:drawing>
          <wp:anchor simplePos="0" relativeHeight="251657728" behindDoc="1" locked="0" layoutInCell="0" allowOverlap="1">
            <wp:simplePos x="0" y="0"/>
            <wp:positionH relativeFrom="column">
              <wp:posOffset>6181725</wp:posOffset>
            </wp:positionH>
            <wp:positionV relativeFrom="paragraph">
              <wp:posOffset>-1095375</wp:posOffset>
            </wp:positionV>
            <wp:extent cx="1070610" cy="135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070610" cy="135890"/>
                    </a:xfrm>
                    <a:prstGeom prst="rect">
                      <a:avLst/>
                    </a:prstGeom>
                    <a:noFill/>
                  </pic:spPr>
                </pic:pic>
              </a:graphicData>
            </a:graphic>
          </wp:anchor>
        </w:drawing>
        <w:drawing>
          <wp:anchor simplePos="0" relativeHeight="251657728" behindDoc="1" locked="0" layoutInCell="0" allowOverlap="1">
            <wp:simplePos x="0" y="0"/>
            <wp:positionH relativeFrom="column">
              <wp:posOffset>6181725</wp:posOffset>
            </wp:positionH>
            <wp:positionV relativeFrom="paragraph">
              <wp:posOffset>-822960</wp:posOffset>
            </wp:positionV>
            <wp:extent cx="1070610" cy="135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070610" cy="135890"/>
                    </a:xfrm>
                    <a:prstGeom prst="rect">
                      <a:avLst/>
                    </a:prstGeom>
                    <a:noFill/>
                  </pic:spPr>
                </pic:pic>
              </a:graphicData>
            </a:graphic>
          </wp:anchor>
        </w:drawing>
        <w:drawing>
          <wp:anchor simplePos="0" relativeHeight="251657728" behindDoc="1" locked="0" layoutInCell="0" allowOverlap="1">
            <wp:simplePos x="0" y="0"/>
            <wp:positionH relativeFrom="column">
              <wp:posOffset>6181725</wp:posOffset>
            </wp:positionH>
            <wp:positionV relativeFrom="paragraph">
              <wp:posOffset>-551180</wp:posOffset>
            </wp:positionV>
            <wp:extent cx="1070610" cy="135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070610" cy="135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-3134360</wp:posOffset>
            </wp:positionV>
            <wp:extent cx="1045210" cy="31267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045210" cy="3126740"/>
                    </a:xfrm>
                    <a:prstGeom prst="rect">
                      <a:avLst/>
                    </a:prstGeom>
                    <a:noFill/>
                  </pic:spPr>
                </pic:pic>
              </a:graphicData>
            </a:graphic>
          </wp:anchor>
        </w:drawing>
        <w:drawing>
          <wp:anchor simplePos="0" relativeHeight="251657728" behindDoc="1" locked="0" layoutInCell="0" allowOverlap="1">
            <wp:simplePos x="0" y="0"/>
            <wp:positionH relativeFrom="column">
              <wp:posOffset>6181725</wp:posOffset>
            </wp:positionH>
            <wp:positionV relativeFrom="paragraph">
              <wp:posOffset>-279400</wp:posOffset>
            </wp:positionV>
            <wp:extent cx="1070610" cy="135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070610" cy="135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right="500"/>
        <w:spacing w:after="0" w:line="368" w:lineRule="auto"/>
        <w:rPr>
          <w:sz w:val="20"/>
          <w:szCs w:val="20"/>
          <w:color w:val="auto"/>
        </w:rPr>
      </w:pPr>
      <w:r>
        <w:rPr>
          <w:rFonts w:ascii="Arial" w:cs="Arial" w:eastAsia="Arial" w:hAnsi="Arial"/>
          <w:sz w:val="14"/>
          <w:szCs w:val="14"/>
          <w:color w:val="auto"/>
        </w:rPr>
        <w:t>*The number of securities reported represents an aggregate number of shares executed by a broker-dealer in multiple market transactions over a range of prices. The price per share reported represents the weighted average price (without regard to brokerage commissions and fees). The Reporting Person undertakes to provide the staff of the SEC upon request, the number of shares executed by such Reporting Person at each separate price within the range.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sectPr>
      <w:pgSz w:w="11900" w:h="16838" w:orient="portrait"/>
      <w:cols w:equalWidth="0" w:num="1">
        <w:col w:w="11420"/>
      </w:cols>
      <w:pgMar w:left="240" w:top="123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1)"/>
      <w:numFmt w:val="lowerLetter"/>
      <w:start w:val="3"/>
    </w:lvl>
  </w:abstractNum>
  <w:abstractNum w:abstractNumId="3">
    <w:nsid w:val="625558EC"/>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2019-12-06T03:49:14Z</dcterms:created>
  <dcterms:modified xsi:type="dcterms:W3CDTF">2019-12-06T03:49:14Z</dcterms:modified>
</cp:coreProperties>
</file>