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471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47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705.39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710.73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714.08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715.94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717.87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718.48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726.03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727.52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728.23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730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731.49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732.47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October 3, 2022 at prices ranging from $715.91 to $715.96.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October 3, 2022 at prices ranging from $727.48 to $727.61.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 shares of Company stock on October 3, 2022 at prices ranging from $728.03 to $728.78.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October 3, 2022 at prices ranging from $731.43 to $731.79.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October 3, 2022 at prices ranging from $732.00 to $732.65.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 shares of Company stock on October 3, 2022 at prices ranging from $733.12 to $733.85. Upon request by the Commission staff, the Company, or a security holder of the Company, the reporting person will provide full information regarding the number of shares sold by the reporting person on October 3,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10/04/2022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2022-10-05T15:19:21Z</dcterms:created>
  <dcterms:modified xsi:type="dcterms:W3CDTF">2022-10-05T15:19:21Z</dcterms:modified>
</cp:coreProperties>
</file>