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512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51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Plew Daniel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937.94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938.13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939.6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940.44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941.41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943.51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944.3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945.81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947.81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948.7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949.07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950.45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951.77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1,084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439 shares of Company stock on February 14, 2024 at prices ranging from $937.86 to $937.99.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226 shares of Company stock on February 14, 2024 at prices ranging from $938.00 to $938.45.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750 shares of Company stock on February 14, 2024 at prices ranging from $939.39 to $939.88.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4,261 shares of Company stock on February 14, 2024 at prices ranging from $940.06 to $940.90.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275 shares of Company stock on February 14, 2024 at prices ranging from $941.09 to $941.98.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2,691 shares of Company stock on February 14, 2024 at prices ranging from $943.23 to $943.82.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620 shares of Company stock on February 14, 2024 at prices ranging from $944.29 to $944.30.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95 shares of Company stock on February 14, 2024 at prices ranging from $945.66 to $945.98.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240 shares of Company stock on February 14, 2024 at prices ranging from $947.77 to $947.91.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150 shares of Company stock on February 14, 2024 at prices ranging from $948.13 to $948.98.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112 shares of Company stock on February 14, 2024 at prices ranging from $949.02 to $949.14.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375 shares of Company stock on February 14, 2024 at prices ranging from $950.37 to $950.55.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200 shares of Company stock on February 14, 2024 at prices ranging from $951.61 to $951.89. Upon request by the Commission staff, the Company, or a security holder of the Company, the reporting person will provide full information regarding the number of shares sold by the reporting person on February 14,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/s/**Daniel P. Van Plew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2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00" w:top="127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2024-02-16T15:28:47Z</dcterms:created>
  <dcterms:modified xsi:type="dcterms:W3CDTF">2024-02-16T15:28:47Z</dcterms:modified>
</cp:coreProperties>
</file>