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9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SCHLEIFER LEONARD S</w:t>
              </w:r>
            </w:hyperlink>
          </w:p>
        </w:tc>
        <w:tc>
          <w:tcPr>
            <w:tcW w:w="34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20,400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225.01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121,687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120,837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227.4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120,337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228.04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119,715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231.18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114,415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232.18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113,715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233.34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108,715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235.75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108,315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3,327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236.47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104,988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237.31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102,688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3,089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238.65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99,599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4,087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239.68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95,512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7,295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240.44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88,217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241.25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84,867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4,695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242.54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80,172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11,938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243.41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68,234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244.49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58,420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5,383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245.55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53,037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246.13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44,337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247.32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43,887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248.72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42,987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249.45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42,387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250.06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42,087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5,618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79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0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7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160" w:type="dxa"/>
            <w:vAlign w:val="bottom"/>
            <w:gridSpan w:val="8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1420" w:type="dxa"/>
            <w:vAlign w:val="bottom"/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8000"/>
              </w:rPr>
              <w:t>2. Represents volume-weighted average price of sales of 20,400 shares of Company stock on May 1, 2013 at prices ranging from $225.00 to $225.24. Upon request by the Commission staff, the Company, or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9900" w:type="dxa"/>
            <w:vAlign w:val="bottom"/>
            <w:gridSpan w:val="14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security holder of the Company, the reporting person will provide full information regarding the number of shares sold by the reporting person on May 1, 2013 at each separate price.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80" w:firstLine="9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615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Represents volume-weighted average price of sales of 850 shares of Company stock on May 1, 2013 at prices ranging from $226.00 to $226.62. Upon request by the Commission staff, the Company, or a security holder of the Company, the reporting person will provide full information regarding the number of shares sold by the reporting person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Am</w:t>
      </w:r>
      <w:r>
        <w:rPr>
          <w:rFonts w:ascii="Arial" w:cs="Arial" w:eastAsia="Arial" w:hAnsi="Arial"/>
          <w:sz w:val="12"/>
          <w:szCs w:val="12"/>
          <w:color w:val="008000"/>
        </w:rPr>
        <w:t>on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unt</w:t>
      </w:r>
      <w:r>
        <w:rPr>
          <w:rFonts w:ascii="Arial" w:cs="Arial" w:eastAsia="Arial" w:hAnsi="Arial"/>
          <w:sz w:val="12"/>
          <w:szCs w:val="12"/>
          <w:color w:val="008000"/>
        </w:rPr>
        <w:t>May 1, 2013 at each separate price.</w:t>
      </w:r>
    </w:p>
    <w:p>
      <w:pPr>
        <w:ind w:left="7580"/>
        <w:spacing w:after="0" w:line="2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or</w:t>
      </w:r>
    </w:p>
    <w:p>
      <w:pPr>
        <w:ind w:left="40" w:right="280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4. Represents volume-weighted average price of sales of 622 shares of Company stock on May 1, 2013 at prices ranging from $228.00 to $228.20.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80" w:firstLine="9"/>
        <w:spacing w:after="0" w:line="33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5,300 shares of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Code</w:t>
      </w:r>
      <w:r>
        <w:rPr>
          <w:rFonts w:ascii="Arial" w:cs="Arial" w:eastAsia="Arial" w:hAnsi="Arial"/>
          <w:sz w:val="11"/>
          <w:szCs w:val="11"/>
          <w:color w:val="008000"/>
        </w:rPr>
        <w:t>Company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V</w:t>
      </w:r>
      <w:r>
        <w:rPr>
          <w:rFonts w:ascii="Arial" w:cs="Arial" w:eastAsia="Arial" w:hAnsi="Arial"/>
          <w:sz w:val="11"/>
          <w:szCs w:val="11"/>
          <w:color w:val="008000"/>
        </w:rPr>
        <w:t xml:space="preserve"> stock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1"/>
          <w:szCs w:val="11"/>
          <w:color w:val="008000"/>
        </w:rPr>
        <w:t>on May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(D)</w:t>
      </w:r>
      <w:r>
        <w:rPr>
          <w:rFonts w:ascii="Arial" w:cs="Arial" w:eastAsia="Arial" w:hAnsi="Arial"/>
          <w:sz w:val="11"/>
          <w:szCs w:val="11"/>
          <w:color w:val="008000"/>
        </w:rPr>
        <w:t>1, 2013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Exercisable</w:t>
      </w:r>
      <w:r>
        <w:rPr>
          <w:rFonts w:ascii="Arial" w:cs="Arial" w:eastAsia="Arial" w:hAnsi="Arial"/>
          <w:sz w:val="11"/>
          <w:szCs w:val="11"/>
          <w:color w:val="008000"/>
        </w:rPr>
        <w:t>atprices ranging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Arial" w:cs="Arial" w:eastAsia="Arial" w:hAnsi="Arial"/>
          <w:sz w:val="11"/>
          <w:szCs w:val="11"/>
          <w:color w:val="008000"/>
        </w:rPr>
        <w:t xml:space="preserve"> from $231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Title</w:t>
      </w:r>
      <w:r>
        <w:rPr>
          <w:rFonts w:ascii="Arial" w:cs="Arial" w:eastAsia="Arial" w:hAnsi="Arial"/>
          <w:sz w:val="11"/>
          <w:szCs w:val="11"/>
          <w:color w:val="008000"/>
        </w:rPr>
        <w:t xml:space="preserve">.04 to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Shares</w:t>
      </w:r>
      <w:r>
        <w:rPr>
          <w:rFonts w:ascii="Arial" w:cs="Arial" w:eastAsia="Arial" w:hAnsi="Arial"/>
          <w:sz w:val="11"/>
          <w:szCs w:val="11"/>
          <w:color w:val="008000"/>
        </w:rPr>
        <w:t>$231.79.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2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700 shares of Company stock on May 1, 2013 at prices ranging from $232.17 to $232.19.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2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May 1, 2013 at prices ranging from $235.64 to $235.85.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3,327 shares of Company stock on May 1, 2013 at prices ranging from $236.17 to $236.94.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2,300 shares of Company stock on May 1, 2013 at prices ranging from $237.08 to $237.93.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2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3,089 shares of Company stock on May 1, 2013 at prices ranging from $238.22 to $238.98.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20" w:firstLine="9"/>
        <w:spacing w:after="0" w:line="305" w:lineRule="auto"/>
        <w:tabs>
          <w:tab w:leader="none" w:pos="23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4,087 shares of Company stock on May 1, 2013 at prices ranging from $239.04 to $239.98.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2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7,295 shares of Company stock on May 1, 2013 at prices ranging from $240.00 to $240.99.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2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3,350 shares of Company stock on May 1, 2013 at prices ranging from $241.02 to $241.81.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2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4,695 shares of Company stock on May 1, 2013 at prices ranging from $242.14 to $242.94.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4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11,938 shares of Company stock on May 1, 2013 at prices ranging from $243.00 to $243.99.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2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9,814 shares of Company stock on May 1, 2013 at prices ranging from $244.05 to $244.99.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2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5,383 shares of Company stock on May 1, 2013 at prices ranging from $245.00 to $245.99.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12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8,700 shares of Company stock on May 1, 2013 at prices ranging from $246.00 to $246.67.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22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450 shares of Company stock on May 1, 2013 at prices ranging from $247.18 to $247.50.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22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900 shares of Company stock on May 1, 2013 at prices ranging from $248.60 to $248.80. Upon request by the Commission staff, the Company, or a security holder of the Company, the reporting person will provide full information regarding the number of shares sold by the reporting person on May 1, 2013 at each separate price.</w:t>
      </w:r>
    </w:p>
    <w:p>
      <w:pPr>
        <w:ind w:left="40" w:right="220" w:firstLine="9"/>
        <w:spacing w:after="0" w:line="318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May 1, 2013 at prices ranging from $249.44 to $249.46. Upon request by the Commission staff, the Company, or a security holder of the Company, the reporting person will provide full information regarding the number of shares sold by the reporting person on May 1, 2013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8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/s/**Leonard S. Schleifer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05/03/2013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2019-12-18T10:26:08Z</dcterms:created>
  <dcterms:modified xsi:type="dcterms:W3CDTF">2019-12-18T10:26:08Z</dcterms:modified>
</cp:coreProperties>
</file>