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862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862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Van Plew Daniel P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>REGENERON PHARMACEUTICALS,</w:t>
              </w:r>
            </w:hyperlink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General Mgr, Industrial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5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12/08/2023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1,108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843.79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12/08/2023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3,199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0.0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23,599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12/11/2023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2,552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844.09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21,047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12/11/2023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669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844.09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20,378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12,376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843.79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11,473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12/08/2033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11,473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11,473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8, 2025 and 50% on December 8, 2027.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/s/**Daniel P. Van Plew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12/12/2023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2023-12-12T15:14:19Z</dcterms:created>
  <dcterms:modified xsi:type="dcterms:W3CDTF">2023-12-12T15:14:19Z</dcterms:modified>
</cp:coreProperties>
</file>