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GOLDBERG MURRAY A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F&amp;A, CFO, Treas &amp; Asst 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01/06/2010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jc w:val="right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01/06/2010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7,425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24.76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49,017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01/06/2010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5,283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25.06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43,734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4,720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sold 7,425 shares of Company stock on Janurary 6, 2010 at prices ranging from $24.69 to $24.86. Upon request by the Commission staff, the Company, or a security holder of the Company, we will provide full information regarding the number of shares sold by the reporting person on Janurary 6, 2010 at each separate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sold 5,283 shares of Company stock on Janurary 6, 2010 at prices ranging from $25.01 to $25.12. Upon request by the Commission staff, the Company, or a security holder of the Company, we will provide full information regarding the number of shares sold by the reporting person on Janurary 6, 2010 at each separate price.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/s/**Murray A. Goldberg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01/07/2010</w:t>
            </w: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2019-12-18T09:58:52Z</dcterms:created>
  <dcterms:modified xsi:type="dcterms:W3CDTF">2019-12-18T09:58:52Z</dcterms:modified>
</cp:coreProperties>
</file>