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0001238303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Joseph LaRosa</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02/07/2024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9507</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01/03/2024 Stock</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02/07/2024</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Joseph LaRosa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2024-02-08T06:27:53Z</dcterms:created>
  <dcterms:modified xsi:type="dcterms:W3CDTF">2024-02-08T06:27:53Z</dcterms:modified>
</cp:coreProperties>
</file>