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0001174475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REGENERON PHARM</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777 Old Saw Mill Parkway</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9148477468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Michael S. Brown</w:t>
      </w:r>
    </w:p>
    <w:p>
      <w:pPr>
        <w:spacing w:after="0" w:line="44" w:lineRule="exact"/>
        <w:rPr>
          <w:sz w:val="24"/>
          <w:szCs w:val="24"/>
          <w:color w:val="auto"/>
        </w:rPr>
      </w:pPr>
    </w:p>
    <w:p>
      <w:pPr>
        <w:sectPr>
          <w:pgSz w:w="11900" w:h="16838" w:orient="portrait"/>
          <w:cols w:equalWidth="0" w:num="2">
            <w:col w:w="7220" w:space="720"/>
            <w:col w:w="33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w w:val="98"/>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w w:val="98"/>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Arial" w:cs="Arial" w:eastAsia="Arial" w:hAnsi="Arial"/>
                <w:sz w:val="22"/>
                <w:szCs w:val="22"/>
                <w:color w:val="auto"/>
              </w:rPr>
              <w:t>3070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2450167.00</w:t>
            </w:r>
          </w:p>
        </w:tc>
        <w:tc>
          <w:tcPr>
            <w:tcW w:w="1320" w:type="dxa"/>
            <w:vAlign w:val="bottom"/>
          </w:tcPr>
          <w:p>
            <w:pPr>
              <w:jc w:val="right"/>
              <w:ind w:right="112"/>
              <w:spacing w:after="0"/>
              <w:rPr>
                <w:sz w:val="20"/>
                <w:szCs w:val="20"/>
                <w:color w:val="auto"/>
              </w:rPr>
            </w:pPr>
            <w:r>
              <w:rPr>
                <w:rFonts w:ascii="Arial" w:cs="Arial" w:eastAsia="Arial" w:hAnsi="Arial"/>
                <w:sz w:val="22"/>
                <w:szCs w:val="22"/>
                <w:color w:val="auto"/>
                <w:w w:val="98"/>
              </w:rPr>
              <w:t>107507000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04/21/2023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04/21/2023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3070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04/21/2023 Cash</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line="239" w:lineRule="auto"/>
        <w:rPr>
          <w:sz w:val="20"/>
          <w:szCs w:val="20"/>
          <w:color w:val="auto"/>
        </w:rPr>
      </w:pPr>
      <w:r>
        <w:rPr>
          <w:rFonts w:ascii="Arial" w:cs="Arial" w:eastAsia="Arial" w:hAnsi="Arial"/>
          <w:sz w:val="22"/>
          <w:szCs w:val="22"/>
          <w:color w:val="auto"/>
        </w:rPr>
        <w:t>10b5-1 Sales Plan for MICHAEL S BROWN MD</w:t>
      </w:r>
    </w:p>
    <w:p>
      <w:pPr>
        <w:ind w:left="40" w:right="700"/>
        <w:spacing w:after="0" w:line="286" w:lineRule="auto"/>
        <w:rPr>
          <w:sz w:val="20"/>
          <w:szCs w:val="20"/>
          <w:color w:val="auto"/>
        </w:rPr>
      </w:pPr>
      <w:r>
        <w:rPr>
          <w:rFonts w:ascii="Arial" w:cs="Arial" w:eastAsia="Arial" w:hAnsi="Arial"/>
          <w:sz w:val="19"/>
          <w:szCs w:val="19"/>
          <w:color w:val="auto"/>
        </w:rPr>
        <w:t>777 Old Saw Mill Parkway Tarrytown NY 10591</w:t>
      </w:r>
    </w:p>
    <w:p>
      <w:pPr>
        <w:spacing w:after="0" w:line="1" w:lineRule="exact"/>
        <w:rPr>
          <w:sz w:val="20"/>
          <w:szCs w:val="20"/>
          <w:color w:val="auto"/>
        </w:rPr>
      </w:pPr>
    </w:p>
    <w:p>
      <w:pPr>
        <w:ind w:left="40"/>
        <w:spacing w:after="0" w:line="239" w:lineRule="auto"/>
        <w:rPr>
          <w:sz w:val="20"/>
          <w:szCs w:val="20"/>
          <w:color w:val="auto"/>
        </w:rPr>
      </w:pPr>
      <w:r>
        <w:rPr>
          <w:rFonts w:ascii="Arial" w:cs="Arial" w:eastAsia="Arial" w:hAnsi="Arial"/>
          <w:sz w:val="22"/>
          <w:szCs w:val="22"/>
          <w:color w:val="auto"/>
        </w:rPr>
        <w:t>10b5-1 Sales Plan for MICHAEL S BROWN MD</w:t>
      </w:r>
    </w:p>
    <w:p>
      <w:pPr>
        <w:ind w:left="40" w:right="700"/>
        <w:spacing w:after="0" w:line="286" w:lineRule="auto"/>
        <w:rPr>
          <w:sz w:val="20"/>
          <w:szCs w:val="20"/>
          <w:color w:val="auto"/>
        </w:rPr>
      </w:pPr>
      <w:r>
        <w:rPr>
          <w:rFonts w:ascii="Arial" w:cs="Arial" w:eastAsia="Arial" w:hAnsi="Arial"/>
          <w:sz w:val="19"/>
          <w:szCs w:val="19"/>
          <w:color w:val="auto"/>
        </w:rPr>
        <w:t>777 Old Saw Mill Parkway Tarrytown NY 10591</w:t>
      </w:r>
    </w:p>
    <w:p>
      <w:pPr>
        <w:spacing w:after="0" w:line="1" w:lineRule="exact"/>
        <w:rPr>
          <w:sz w:val="20"/>
          <w:szCs w:val="20"/>
          <w:color w:val="auto"/>
        </w:rPr>
      </w:pPr>
    </w:p>
    <w:p>
      <w:pPr>
        <w:ind w:left="40"/>
        <w:spacing w:after="0" w:line="239" w:lineRule="auto"/>
        <w:rPr>
          <w:sz w:val="20"/>
          <w:szCs w:val="20"/>
          <w:color w:val="auto"/>
        </w:rPr>
      </w:pPr>
      <w:r>
        <w:rPr>
          <w:rFonts w:ascii="Arial" w:cs="Arial" w:eastAsia="Arial" w:hAnsi="Arial"/>
          <w:sz w:val="22"/>
          <w:szCs w:val="22"/>
          <w:color w:val="auto"/>
        </w:rPr>
        <w:t>10b5-1 Sales Plan for MICHAEL S BROWN MD</w:t>
      </w:r>
    </w:p>
    <w:p>
      <w:pPr>
        <w:ind w:left="40" w:right="700"/>
        <w:spacing w:after="0" w:line="308" w:lineRule="auto"/>
        <w:rPr>
          <w:sz w:val="20"/>
          <w:szCs w:val="20"/>
          <w:color w:val="auto"/>
        </w:rPr>
      </w:pPr>
      <w:r>
        <w:rPr>
          <w:rFonts w:ascii="Arial" w:cs="Arial" w:eastAsia="Arial" w:hAnsi="Arial"/>
          <w:sz w:val="19"/>
          <w:szCs w:val="19"/>
          <w:color w:val="auto"/>
        </w:rPr>
        <w:t>777 Old Saw Mill Parkway Tarrytown NY 10591</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rPr>
                <w:sz w:val="20"/>
                <w:szCs w:val="20"/>
                <w:color w:val="auto"/>
              </w:rPr>
            </w:pPr>
            <w:r>
              <w:rPr>
                <w:rFonts w:ascii="Arial" w:cs="Arial" w:eastAsia="Arial" w:hAnsi="Arial"/>
                <w:sz w:val="22"/>
                <w:szCs w:val="22"/>
                <w:color w:val="auto"/>
              </w:rPr>
              <w:t>02/06/2023 500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398500.00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02/06/2023 3071</w:t>
            </w:r>
          </w:p>
        </w:tc>
        <w:tc>
          <w:tcPr>
            <w:tcW w:w="1500" w:type="dxa"/>
            <w:vAlign w:val="bottom"/>
          </w:tcPr>
          <w:p>
            <w:pPr>
              <w:jc w:val="right"/>
              <w:spacing w:after="0"/>
              <w:rPr>
                <w:sz w:val="20"/>
                <w:szCs w:val="20"/>
                <w:color w:val="auto"/>
              </w:rPr>
            </w:pPr>
            <w:r>
              <w:rPr>
                <w:rFonts w:ascii="Arial" w:cs="Arial" w:eastAsia="Arial" w:hAnsi="Arial"/>
                <w:sz w:val="22"/>
                <w:szCs w:val="22"/>
                <w:color w:val="auto"/>
              </w:rPr>
              <w:t>2450658.00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180" w:type="dxa"/>
            <w:vAlign w:val="bottom"/>
          </w:tcPr>
          <w:p>
            <w:pPr>
              <w:jc w:val="right"/>
              <w:ind w:right="512"/>
              <w:spacing w:after="0"/>
              <w:rPr>
                <w:sz w:val="20"/>
                <w:szCs w:val="20"/>
                <w:color w:val="auto"/>
              </w:rPr>
            </w:pPr>
            <w:r>
              <w:rPr>
                <w:rFonts w:ascii="Arial" w:cs="Arial" w:eastAsia="Arial" w:hAnsi="Arial"/>
                <w:sz w:val="22"/>
                <w:szCs w:val="22"/>
                <w:color w:val="auto"/>
              </w:rPr>
              <w:t>01/27/2023 1</w:t>
            </w:r>
          </w:p>
        </w:tc>
        <w:tc>
          <w:tcPr>
            <w:tcW w:w="1220" w:type="dxa"/>
            <w:vAlign w:val="bottom"/>
          </w:tcPr>
          <w:p>
            <w:pPr>
              <w:jc w:val="right"/>
              <w:spacing w:after="0"/>
              <w:rPr>
                <w:sz w:val="20"/>
                <w:szCs w:val="20"/>
                <w:color w:val="auto"/>
              </w:rPr>
            </w:pPr>
            <w:r>
              <w:rPr>
                <w:rFonts w:ascii="Arial" w:cs="Arial" w:eastAsia="Arial" w:hAnsi="Arial"/>
                <w:sz w:val="22"/>
                <w:szCs w:val="22"/>
                <w:color w:val="auto"/>
              </w:rPr>
              <w:t>747.00</w:t>
            </w:r>
          </w:p>
        </w:tc>
      </w:tr>
    </w:tbl>
    <w:p>
      <w:pPr>
        <w:spacing w:after="0" w:line="625" w:lineRule="exact"/>
        <w:rPr>
          <w:sz w:val="20"/>
          <w:szCs w:val="20"/>
          <w:color w:val="auto"/>
        </w:rPr>
      </w:pPr>
    </w:p>
    <w:p>
      <w:pPr>
        <w:sectPr>
          <w:pgSz w:w="11900" w:h="16838" w:orient="portrait"/>
          <w:cols w:equalWidth="0" w:num="2">
            <w:col w:w="3120" w:space="540"/>
            <w:col w:w="7580"/>
          </w:cols>
          <w:pgMar w:left="320" w:top="102"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680" w:type="dxa"/>
            <w:vAlign w:val="bottom"/>
          </w:tcPr>
          <w:p>
            <w:pPr>
              <w:spacing w:after="0"/>
              <w:rPr>
                <w:sz w:val="20"/>
                <w:szCs w:val="20"/>
                <w:color w:val="auto"/>
              </w:rPr>
            </w:pPr>
            <w:r>
              <w:rPr>
                <w:rFonts w:ascii="Arial" w:cs="Arial" w:eastAsia="Arial" w:hAnsi="Arial"/>
                <w:sz w:val="22"/>
                <w:szCs w:val="22"/>
                <w:color w:val="auto"/>
              </w:rPr>
              <w:t>Remarks</w:t>
            </w:r>
          </w:p>
        </w:tc>
        <w:tc>
          <w:tcPr>
            <w:tcW w:w="2200" w:type="dxa"/>
            <w:vAlign w:val="bottom"/>
          </w:tcPr>
          <w:p>
            <w:pPr>
              <w:spacing w:after="0"/>
              <w:rPr>
                <w:sz w:val="23"/>
                <w:szCs w:val="23"/>
                <w:color w:val="auto"/>
              </w:rPr>
            </w:pPr>
          </w:p>
        </w:tc>
      </w:tr>
      <w:tr>
        <w:trPr>
          <w:trHeight w:val="297"/>
        </w:trPr>
        <w:tc>
          <w:tcPr>
            <w:tcW w:w="7680" w:type="dxa"/>
            <w:vAlign w:val="bottom"/>
          </w:tcPr>
          <w:p>
            <w:pPr>
              <w:spacing w:after="0"/>
              <w:rPr>
                <w:sz w:val="20"/>
                <w:szCs w:val="20"/>
                <w:color w:val="auto"/>
              </w:rPr>
            </w:pPr>
            <w:r>
              <w:rPr>
                <w:rFonts w:ascii="Arial" w:cs="Arial" w:eastAsia="Arial" w:hAnsi="Arial"/>
                <w:sz w:val="22"/>
                <w:szCs w:val="22"/>
                <w:color w:val="auto"/>
              </w:rPr>
              <w:t>Date of Notice</w:t>
            </w:r>
          </w:p>
        </w:tc>
        <w:tc>
          <w:tcPr>
            <w:tcW w:w="2200" w:type="dxa"/>
            <w:vAlign w:val="bottom"/>
          </w:tcPr>
          <w:p>
            <w:pPr>
              <w:jc w:val="right"/>
              <w:spacing w:after="0"/>
              <w:rPr>
                <w:sz w:val="20"/>
                <w:szCs w:val="20"/>
                <w:color w:val="auto"/>
              </w:rPr>
            </w:pPr>
            <w:r>
              <w:rPr>
                <w:rFonts w:ascii="Arial" w:cs="Arial" w:eastAsia="Arial" w:hAnsi="Arial"/>
                <w:sz w:val="22"/>
                <w:szCs w:val="22"/>
                <w:color w:val="auto"/>
              </w:rPr>
              <w:t>04/21/2023</w:t>
            </w:r>
          </w:p>
        </w:tc>
      </w:tr>
      <w:tr>
        <w:trPr>
          <w:trHeight w:val="297"/>
        </w:trPr>
        <w:tc>
          <w:tcPr>
            <w:tcW w:w="76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Arial" w:cs="Arial" w:eastAsia="Arial" w:hAnsi="Arial"/>
                <w:sz w:val="22"/>
                <w:szCs w:val="22"/>
                <w:color w:val="auto"/>
              </w:rPr>
              <w:t>02/22/2023</w:t>
            </w:r>
          </w:p>
        </w:tc>
      </w:tr>
      <w:tr>
        <w:trPr>
          <w:trHeight w:val="297"/>
        </w:trPr>
        <w:tc>
          <w:tcPr>
            <w:tcW w:w="76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9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Michael Brown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2023-04-21T15:28:09Z</dcterms:created>
  <dcterms:modified xsi:type="dcterms:W3CDTF">2023-04-21T15:28:09Z</dcterms:modified>
</cp:coreProperties>
</file>