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restart"/>
          </w:tcPr>
          <w:p>
            <w:pPr>
              <w:ind w:left="20"/>
              <w:spacing w:after="0"/>
              <w:rPr>
                <w:rFonts w:ascii="Arial" w:cs="Arial" w:eastAsia="Arial" w:hAnsi="Arial"/>
                <w:sz w:val="20"/>
                <w:szCs w:val="20"/>
                <w:u w:val="single" w:color="auto"/>
                <w:color w:val="0000EE"/>
                <w:w w:val="96"/>
              </w:rPr>
            </w:pPr>
            <w:hyperlink r:id="rId13">
              <w:r>
                <w:rPr>
                  <w:rFonts w:ascii="Arial" w:cs="Arial" w:eastAsia="Arial" w:hAnsi="Arial"/>
                  <w:sz w:val="20"/>
                  <w:szCs w:val="20"/>
                  <w:u w:val="single" w:color="auto"/>
                  <w:color w:val="0000EE"/>
                  <w:w w:val="96"/>
                </w:rPr>
                <w:t>YANCOPOULOS GEORGE</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10"/>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color w:val="0000EE"/>
                </w:rPr>
                <w:t>REGENERON PHARMACEUTICALS,</w:t>
              </w:r>
            </w:hyperlink>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restart"/>
          </w:tcPr>
          <w:p>
            <w:pPr>
              <w:ind w:left="60"/>
              <w:spacing w:after="0" w:line="209" w:lineRule="exact"/>
              <w:rPr>
                <w:rFonts w:ascii="Arial" w:cs="Arial" w:eastAsia="Arial" w:hAnsi="Arial"/>
                <w:sz w:val="20"/>
                <w:szCs w:val="20"/>
                <w:color w:val="0000EE"/>
              </w:rPr>
            </w:pPr>
            <w:hyperlink r:id="rId14">
              <w:r>
                <w:rPr>
                  <w:rFonts w:ascii="Arial" w:cs="Arial" w:eastAsia="Arial" w:hAnsi="Arial"/>
                  <w:sz w:val="20"/>
                  <w:szCs w:val="20"/>
                  <w:color w:val="0000EE"/>
                </w:rPr>
                <w:t xml:space="preserve">INC.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REGN</w:t>
              </w:r>
              <w:r>
                <w:rPr>
                  <w:rFonts w:ascii="Arial" w:cs="Arial" w:eastAsia="Arial" w:hAnsi="Arial"/>
                  <w:sz w:val="20"/>
                  <w:szCs w:val="20"/>
                  <w:color w:val="0000EE"/>
                </w:rPr>
                <w:t xml:space="preserve"> </w:t>
              </w:r>
              <w:r>
                <w:rPr>
                  <w:rFonts w:ascii="Arial" w:cs="Arial" w:eastAsia="Arial" w:hAnsi="Arial"/>
                  <w:sz w:val="20"/>
                  <w:szCs w:val="20"/>
                  <w:color w:val="000000"/>
                </w:rPr>
                <w:t>]</w:t>
              </w:r>
            </w:hyperlink>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vMerge w:val="restart"/>
          </w:tcPr>
          <w:p>
            <w:pPr>
              <w:ind w:left="240"/>
              <w:spacing w:after="0" w:line="163" w:lineRule="exact"/>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8"/>
            <w:vMerge w:val="restart"/>
          </w:tcPr>
          <w:p>
            <w:pPr>
              <w:ind w:left="200"/>
              <w:spacing w:after="0"/>
              <w:rPr>
                <w:sz w:val="20"/>
                <w:szCs w:val="20"/>
                <w:color w:val="auto"/>
              </w:rPr>
            </w:pPr>
            <w:r>
              <w:rPr>
                <w:rFonts w:ascii="Arial" w:cs="Arial" w:eastAsia="Arial" w:hAnsi="Arial"/>
                <w:sz w:val="17"/>
                <w:szCs w:val="17"/>
                <w:color w:val="0000FF"/>
              </w:rPr>
              <w:t>President and Chief Scientific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4"/>
            <w:vMerge w:val="restart"/>
          </w:tcPr>
          <w:p>
            <w:pPr>
              <w:ind w:left="20"/>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5"/>
            <w:vMerge w:val="restart"/>
          </w:tcPr>
          <w:p>
            <w:pPr>
              <w:ind w:left="300"/>
              <w:spacing w:after="0"/>
              <w:rPr>
                <w:sz w:val="20"/>
                <w:szCs w:val="20"/>
                <w:color w:val="auto"/>
              </w:rPr>
            </w:pPr>
            <w:r>
              <w:rPr>
                <w:rFonts w:ascii="Arial" w:cs="Arial" w:eastAsia="Arial" w:hAnsi="Arial"/>
                <w:sz w:val="17"/>
                <w:szCs w:val="17"/>
                <w:color w:val="0000FF"/>
              </w:rPr>
              <w:t>12/30/2020</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4"/>
            <w:vMerge w:val="continue"/>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3"/>
                <w:szCs w:val="3"/>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10"/>
            <w:vMerge w:val="continue"/>
          </w:tcPr>
          <w:p>
            <w:pPr>
              <w:spacing w:after="0"/>
              <w:rPr>
                <w:sz w:val="11"/>
                <w:szCs w:val="11"/>
                <w:color w:val="auto"/>
              </w:rPr>
            </w:pPr>
          </w:p>
        </w:tc>
        <w:tc>
          <w:tcPr>
            <w:tcW w:w="280" w:type="dxa"/>
            <w:vAlign w:val="bottom"/>
          </w:tcPr>
          <w:p>
            <w:pPr>
              <w:spacing w:after="0"/>
              <w:rPr>
                <w:sz w:val="11"/>
                <w:szCs w:val="11"/>
                <w:color w:val="auto"/>
              </w:rPr>
            </w:pPr>
          </w:p>
        </w:tc>
        <w:tc>
          <w:tcPr>
            <w:tcW w:w="34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060" w:type="dxa"/>
            <w:vAlign w:val="bottom"/>
          </w:tcPr>
          <w:p>
            <w:pPr>
              <w:ind w:left="20"/>
              <w:spacing w:after="0"/>
              <w:rPr>
                <w:sz w:val="20"/>
                <w:szCs w:val="20"/>
                <w:color w:val="auto"/>
              </w:rPr>
            </w:pPr>
            <w:r>
              <w:rPr>
                <w:rFonts w:ascii="Arial" w:cs="Arial" w:eastAsia="Arial" w:hAnsi="Arial"/>
                <w:sz w:val="17"/>
                <w:szCs w:val="17"/>
                <w:color w:val="0000FF"/>
              </w:rPr>
              <w:t>10591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2000" w:type="dxa"/>
            <w:vAlign w:val="bottom"/>
            <w:gridSpan w:val="7"/>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7"/>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5"/>
          </w:tcPr>
          <w:p>
            <w:pPr>
              <w:jc w:val="center"/>
              <w:ind w:left="63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gridSpan w:val="2"/>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60" w:type="dxa"/>
            <w:vAlign w:val="bottom"/>
            <w:gridSpan w:val="5"/>
          </w:tcPr>
          <w:p>
            <w:pPr>
              <w:jc w:val="center"/>
              <w:ind w:left="630"/>
              <w:spacing w:after="0"/>
              <w:rPr>
                <w:sz w:val="20"/>
                <w:szCs w:val="20"/>
                <w:color w:val="auto"/>
              </w:rPr>
            </w:pPr>
            <w:r>
              <w:rPr>
                <w:rFonts w:ascii="Arial" w:cs="Arial" w:eastAsia="Arial" w:hAnsi="Arial"/>
                <w:sz w:val="17"/>
                <w:szCs w:val="17"/>
                <w:color w:val="0000FF"/>
                <w:w w:val="86"/>
              </w:rPr>
              <w:t>12/30/2020</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1"/>
                <w:szCs w:val="21"/>
                <w:color w:val="auto"/>
              </w:rPr>
            </w:pPr>
          </w:p>
        </w:tc>
        <w:tc>
          <w:tcPr>
            <w:tcW w:w="780" w:type="dxa"/>
            <w:vAlign w:val="bottom"/>
            <w:gridSpan w:val="2"/>
          </w:tcPr>
          <w:p>
            <w:pPr>
              <w:jc w:val="center"/>
              <w:ind w:left="91"/>
              <w:spacing w:after="0"/>
              <w:rPr>
                <w:sz w:val="20"/>
                <w:szCs w:val="20"/>
                <w:color w:val="auto"/>
              </w:rPr>
            </w:pPr>
            <w:r>
              <w:rPr>
                <w:rFonts w:ascii="Arial" w:cs="Arial" w:eastAsia="Arial" w:hAnsi="Arial"/>
                <w:sz w:val="17"/>
                <w:szCs w:val="17"/>
                <w:color w:val="0000FF"/>
                <w:w w:val="87"/>
              </w:rPr>
              <w:t>240,000</w:t>
            </w:r>
          </w:p>
        </w:tc>
        <w:tc>
          <w:tcPr>
            <w:tcW w:w="540" w:type="dxa"/>
            <w:vAlign w:val="bottom"/>
            <w:gridSpan w:val="2"/>
          </w:tcPr>
          <w:p>
            <w:pPr>
              <w:ind w:left="280"/>
              <w:spacing w:after="0"/>
              <w:rPr>
                <w:sz w:val="20"/>
                <w:szCs w:val="20"/>
                <w:color w:val="auto"/>
              </w:rPr>
            </w:pPr>
            <w:r>
              <w:rPr>
                <w:rFonts w:ascii="Arial" w:cs="Arial" w:eastAsia="Arial" w:hAnsi="Arial"/>
                <w:sz w:val="17"/>
                <w:szCs w:val="17"/>
                <w:color w:val="0000FF"/>
              </w:rPr>
              <w:t>A</w:t>
            </w:r>
          </w:p>
        </w:tc>
        <w:tc>
          <w:tcPr>
            <w:tcW w:w="680" w:type="dxa"/>
            <w:vAlign w:val="bottom"/>
            <w:gridSpan w:val="3"/>
          </w:tcPr>
          <w:p>
            <w:pPr>
              <w:jc w:val="center"/>
              <w:ind w:left="2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52.03</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880,938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60" w:type="dxa"/>
            <w:vAlign w:val="bottom"/>
            <w:gridSpan w:val="5"/>
          </w:tcPr>
          <w:p>
            <w:pPr>
              <w:jc w:val="center"/>
              <w:ind w:left="630"/>
              <w:spacing w:after="0"/>
              <w:rPr>
                <w:sz w:val="20"/>
                <w:szCs w:val="20"/>
                <w:color w:val="auto"/>
              </w:rPr>
            </w:pPr>
            <w:r>
              <w:rPr>
                <w:rFonts w:ascii="Arial" w:cs="Arial" w:eastAsia="Arial" w:hAnsi="Arial"/>
                <w:sz w:val="17"/>
                <w:szCs w:val="17"/>
                <w:color w:val="0000FF"/>
                <w:w w:val="86"/>
              </w:rPr>
              <w:t>12/30/2020</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Arial" w:cs="Arial" w:eastAsia="Arial" w:hAnsi="Arial"/>
                <w:sz w:val="13"/>
                <w:szCs w:val="13"/>
                <w:color w:val="0000FF"/>
              </w:rPr>
              <w:t>F</w:t>
            </w:r>
          </w:p>
        </w:tc>
        <w:tc>
          <w:tcPr>
            <w:tcW w:w="280" w:type="dxa"/>
            <w:vAlign w:val="bottom"/>
          </w:tcPr>
          <w:p>
            <w:pPr>
              <w:spacing w:after="0"/>
              <w:rPr>
                <w:sz w:val="21"/>
                <w:szCs w:val="21"/>
                <w:color w:val="auto"/>
              </w:rPr>
            </w:pPr>
          </w:p>
        </w:tc>
        <w:tc>
          <w:tcPr>
            <w:tcW w:w="780" w:type="dxa"/>
            <w:vAlign w:val="bottom"/>
            <w:gridSpan w:val="2"/>
          </w:tcPr>
          <w:p>
            <w:pPr>
              <w:jc w:val="center"/>
              <w:ind w:left="91"/>
              <w:spacing w:after="0"/>
              <w:rPr>
                <w:sz w:val="20"/>
                <w:szCs w:val="20"/>
                <w:color w:val="auto"/>
              </w:rPr>
            </w:pPr>
            <w:r>
              <w:rPr>
                <w:rFonts w:ascii="Arial" w:cs="Arial" w:eastAsia="Arial" w:hAnsi="Arial"/>
                <w:sz w:val="17"/>
                <w:szCs w:val="17"/>
                <w:color w:val="0000FF"/>
                <w:w w:val="87"/>
              </w:rPr>
              <w:t>130,714</w:t>
            </w:r>
          </w:p>
        </w:tc>
        <w:tc>
          <w:tcPr>
            <w:tcW w:w="540" w:type="dxa"/>
            <w:vAlign w:val="bottom"/>
            <w:gridSpan w:val="2"/>
          </w:tcPr>
          <w:p>
            <w:pPr>
              <w:ind w:left="280"/>
              <w:spacing w:after="0"/>
              <w:rPr>
                <w:sz w:val="20"/>
                <w:szCs w:val="20"/>
                <w:color w:val="auto"/>
              </w:rPr>
            </w:pPr>
            <w:r>
              <w:rPr>
                <w:rFonts w:ascii="Arial" w:cs="Arial" w:eastAsia="Arial" w:hAnsi="Arial"/>
                <w:sz w:val="17"/>
                <w:szCs w:val="17"/>
                <w:color w:val="0000FF"/>
              </w:rPr>
              <w:t>D</w:t>
            </w:r>
          </w:p>
        </w:tc>
        <w:tc>
          <w:tcPr>
            <w:tcW w:w="680" w:type="dxa"/>
            <w:vAlign w:val="bottom"/>
            <w:gridSpan w:val="3"/>
          </w:tcPr>
          <w:p>
            <w:pPr>
              <w:jc w:val="center"/>
              <w:ind w:left="2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483.25</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750,224</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60" w:type="dxa"/>
            <w:vAlign w:val="bottom"/>
            <w:gridSpan w:val="5"/>
          </w:tcPr>
          <w:p>
            <w:pPr>
              <w:jc w:val="center"/>
              <w:ind w:left="630"/>
              <w:spacing w:after="0"/>
              <w:rPr>
                <w:sz w:val="20"/>
                <w:szCs w:val="20"/>
                <w:color w:val="auto"/>
              </w:rPr>
            </w:pPr>
            <w:r>
              <w:rPr>
                <w:rFonts w:ascii="Arial" w:cs="Arial" w:eastAsia="Arial" w:hAnsi="Arial"/>
                <w:sz w:val="17"/>
                <w:szCs w:val="17"/>
                <w:color w:val="0000FF"/>
                <w:w w:val="86"/>
              </w:rPr>
              <w:t>12/30/2020</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1"/>
                <w:szCs w:val="21"/>
                <w:color w:val="auto"/>
              </w:rPr>
            </w:pPr>
          </w:p>
        </w:tc>
        <w:tc>
          <w:tcPr>
            <w:tcW w:w="780" w:type="dxa"/>
            <w:vAlign w:val="bottom"/>
            <w:gridSpan w:val="2"/>
          </w:tcPr>
          <w:p>
            <w:pPr>
              <w:jc w:val="center"/>
              <w:ind w:left="91"/>
              <w:spacing w:after="0"/>
              <w:rPr>
                <w:sz w:val="20"/>
                <w:szCs w:val="20"/>
                <w:color w:val="auto"/>
              </w:rPr>
            </w:pPr>
            <w:r>
              <w:rPr>
                <w:rFonts w:ascii="Arial" w:cs="Arial" w:eastAsia="Arial" w:hAnsi="Arial"/>
                <w:sz w:val="17"/>
                <w:szCs w:val="17"/>
                <w:color w:val="0000FF"/>
                <w:w w:val="87"/>
              </w:rPr>
              <w:t>158,079</w:t>
            </w:r>
          </w:p>
        </w:tc>
        <w:tc>
          <w:tcPr>
            <w:tcW w:w="540" w:type="dxa"/>
            <w:vAlign w:val="bottom"/>
            <w:gridSpan w:val="2"/>
          </w:tcPr>
          <w:p>
            <w:pPr>
              <w:ind w:left="280"/>
              <w:spacing w:after="0"/>
              <w:rPr>
                <w:sz w:val="20"/>
                <w:szCs w:val="20"/>
                <w:color w:val="auto"/>
              </w:rPr>
            </w:pPr>
            <w:r>
              <w:rPr>
                <w:rFonts w:ascii="Arial" w:cs="Arial" w:eastAsia="Arial" w:hAnsi="Arial"/>
                <w:sz w:val="17"/>
                <w:szCs w:val="17"/>
                <w:color w:val="0000FF"/>
              </w:rPr>
              <w:t>A</w:t>
            </w:r>
          </w:p>
        </w:tc>
        <w:tc>
          <w:tcPr>
            <w:tcW w:w="680" w:type="dxa"/>
            <w:vAlign w:val="bottom"/>
            <w:gridSpan w:val="3"/>
          </w:tcPr>
          <w:p>
            <w:pPr>
              <w:jc w:val="center"/>
              <w:ind w:left="2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52.03</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908,303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60" w:type="dxa"/>
            <w:vAlign w:val="bottom"/>
            <w:gridSpan w:val="5"/>
          </w:tcPr>
          <w:p>
            <w:pPr>
              <w:jc w:val="center"/>
              <w:ind w:left="630"/>
              <w:spacing w:after="0"/>
              <w:rPr>
                <w:sz w:val="20"/>
                <w:szCs w:val="20"/>
                <w:color w:val="auto"/>
              </w:rPr>
            </w:pPr>
            <w:r>
              <w:rPr>
                <w:rFonts w:ascii="Arial" w:cs="Arial" w:eastAsia="Arial" w:hAnsi="Arial"/>
                <w:sz w:val="17"/>
                <w:szCs w:val="17"/>
                <w:color w:val="0000FF"/>
                <w:w w:val="86"/>
              </w:rPr>
              <w:t>12/30/2020</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Arial" w:cs="Arial" w:eastAsia="Arial" w:hAnsi="Arial"/>
                <w:sz w:val="13"/>
                <w:szCs w:val="13"/>
                <w:color w:val="0000FF"/>
              </w:rPr>
              <w:t>F</w:t>
            </w:r>
          </w:p>
        </w:tc>
        <w:tc>
          <w:tcPr>
            <w:tcW w:w="280" w:type="dxa"/>
            <w:vAlign w:val="bottom"/>
          </w:tcPr>
          <w:p>
            <w:pPr>
              <w:spacing w:after="0"/>
              <w:rPr>
                <w:sz w:val="21"/>
                <w:szCs w:val="21"/>
                <w:color w:val="auto"/>
              </w:rPr>
            </w:pPr>
          </w:p>
        </w:tc>
        <w:tc>
          <w:tcPr>
            <w:tcW w:w="700" w:type="dxa"/>
            <w:vAlign w:val="bottom"/>
          </w:tcPr>
          <w:p>
            <w:pPr>
              <w:jc w:val="center"/>
              <w:ind w:left="171"/>
              <w:spacing w:after="0"/>
              <w:rPr>
                <w:sz w:val="20"/>
                <w:szCs w:val="20"/>
                <w:color w:val="auto"/>
              </w:rPr>
            </w:pPr>
            <w:r>
              <w:rPr>
                <w:rFonts w:ascii="Arial" w:cs="Arial" w:eastAsia="Arial" w:hAnsi="Arial"/>
                <w:sz w:val="17"/>
                <w:szCs w:val="17"/>
                <w:color w:val="0000FF"/>
                <w:w w:val="88"/>
              </w:rPr>
              <w:t>86,096</w:t>
            </w:r>
          </w:p>
        </w:tc>
        <w:tc>
          <w:tcPr>
            <w:tcW w:w="80" w:type="dxa"/>
            <w:vAlign w:val="bottom"/>
          </w:tcPr>
          <w:p>
            <w:pPr>
              <w:spacing w:after="0"/>
              <w:rPr>
                <w:sz w:val="21"/>
                <w:szCs w:val="21"/>
                <w:color w:val="auto"/>
              </w:rPr>
            </w:pPr>
          </w:p>
        </w:tc>
        <w:tc>
          <w:tcPr>
            <w:tcW w:w="540" w:type="dxa"/>
            <w:vAlign w:val="bottom"/>
            <w:gridSpan w:val="2"/>
          </w:tcPr>
          <w:p>
            <w:pPr>
              <w:ind w:left="280"/>
              <w:spacing w:after="0"/>
              <w:rPr>
                <w:sz w:val="20"/>
                <w:szCs w:val="20"/>
                <w:color w:val="auto"/>
              </w:rPr>
            </w:pPr>
            <w:r>
              <w:rPr>
                <w:rFonts w:ascii="Arial" w:cs="Arial" w:eastAsia="Arial" w:hAnsi="Arial"/>
                <w:sz w:val="17"/>
                <w:szCs w:val="17"/>
                <w:color w:val="0000FF"/>
              </w:rPr>
              <w:t>D</w:t>
            </w:r>
          </w:p>
        </w:tc>
        <w:tc>
          <w:tcPr>
            <w:tcW w:w="680" w:type="dxa"/>
            <w:vAlign w:val="bottom"/>
            <w:gridSpan w:val="3"/>
          </w:tcPr>
          <w:p>
            <w:pPr>
              <w:jc w:val="center"/>
              <w:ind w:left="2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483.25</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822,207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60" w:type="dxa"/>
            <w:vAlign w:val="bottom"/>
            <w:gridSpan w:val="5"/>
            <w:vMerge w:val="restart"/>
          </w:tcPr>
          <w:p>
            <w:pPr>
              <w:jc w:val="center"/>
              <w:ind w:left="630"/>
              <w:spacing w:after="0"/>
              <w:rPr>
                <w:sz w:val="20"/>
                <w:szCs w:val="20"/>
                <w:color w:val="auto"/>
              </w:rPr>
            </w:pPr>
            <w:r>
              <w:rPr>
                <w:rFonts w:ascii="Arial" w:cs="Arial" w:eastAsia="Arial" w:hAnsi="Arial"/>
                <w:sz w:val="17"/>
                <w:szCs w:val="17"/>
                <w:color w:val="0000FF"/>
                <w:w w:val="86"/>
              </w:rPr>
              <w:t>07/27/2020</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G</w:t>
            </w:r>
          </w:p>
        </w:tc>
        <w:tc>
          <w:tcPr>
            <w:tcW w:w="28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00" w:type="dxa"/>
            <w:vAlign w:val="bottom"/>
            <w:vMerge w:val="restart"/>
          </w:tcPr>
          <w:p>
            <w:pPr>
              <w:jc w:val="center"/>
              <w:ind w:left="171"/>
              <w:spacing w:after="0"/>
              <w:rPr>
                <w:sz w:val="20"/>
                <w:szCs w:val="20"/>
                <w:color w:val="auto"/>
              </w:rPr>
            </w:pPr>
            <w:r>
              <w:rPr>
                <w:rFonts w:ascii="Arial" w:cs="Arial" w:eastAsia="Arial" w:hAnsi="Arial"/>
                <w:sz w:val="17"/>
                <w:szCs w:val="17"/>
                <w:color w:val="0000FF"/>
                <w:w w:val="88"/>
              </w:rPr>
              <w:t>57,465</w:t>
            </w:r>
          </w:p>
        </w:tc>
        <w:tc>
          <w:tcPr>
            <w:tcW w:w="80" w:type="dxa"/>
            <w:vAlign w:val="bottom"/>
          </w:tcPr>
          <w:p>
            <w:pPr>
              <w:spacing w:after="0"/>
              <w:rPr>
                <w:sz w:val="21"/>
                <w:szCs w:val="21"/>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jc w:val="center"/>
              <w:ind w:left="88"/>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60" w:type="dxa"/>
            <w:vAlign w:val="bottom"/>
          </w:tcPr>
          <w:p>
            <w:pPr>
              <w:spacing w:after="0"/>
              <w:rPr>
                <w:sz w:val="21"/>
                <w:szCs w:val="21"/>
                <w:color w:val="auto"/>
              </w:rPr>
            </w:pPr>
          </w:p>
        </w:tc>
        <w:tc>
          <w:tcPr>
            <w:tcW w:w="680" w:type="dxa"/>
            <w:vAlign w:val="bottom"/>
            <w:gridSpan w:val="2"/>
            <w:vMerge w:val="restart"/>
          </w:tcPr>
          <w:p>
            <w:pPr>
              <w:jc w:val="center"/>
              <w:ind w:left="489"/>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5,821</w:t>
            </w: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376,861</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gridSpan w:val="16"/>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52.03</w:t>
            </w:r>
          </w:p>
        </w:tc>
        <w:tc>
          <w:tcPr>
            <w:tcW w:w="1080" w:type="dxa"/>
            <w:vAlign w:val="bottom"/>
          </w:tcPr>
          <w:p>
            <w:pPr>
              <w:jc w:val="right"/>
              <w:ind w:right="196"/>
              <w:spacing w:after="0"/>
              <w:rPr>
                <w:sz w:val="20"/>
                <w:szCs w:val="20"/>
                <w:color w:val="auto"/>
              </w:rPr>
            </w:pPr>
            <w:r>
              <w:rPr>
                <w:rFonts w:ascii="Arial" w:cs="Arial" w:eastAsia="Arial" w:hAnsi="Arial"/>
                <w:sz w:val="13"/>
                <w:szCs w:val="13"/>
                <w:color w:val="0000FF"/>
              </w:rPr>
              <w:t>12/30/2020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Arial" w:cs="Arial" w:eastAsia="Arial" w:hAnsi="Arial"/>
                <w:sz w:val="13"/>
                <w:szCs w:val="13"/>
                <w:color w:val="0000FF"/>
              </w:rPr>
              <w:t>M</w:t>
            </w:r>
          </w:p>
        </w:tc>
        <w:tc>
          <w:tcPr>
            <w:tcW w:w="1000" w:type="dxa"/>
            <w:vAlign w:val="bottom"/>
          </w:tcPr>
          <w:p>
            <w:pPr>
              <w:ind w:left="460"/>
              <w:spacing w:after="0"/>
              <w:rPr>
                <w:sz w:val="20"/>
                <w:szCs w:val="20"/>
                <w:color w:val="auto"/>
              </w:rPr>
            </w:pPr>
            <w:r>
              <w:rPr>
                <w:rFonts w:ascii="Arial" w:cs="Arial" w:eastAsia="Arial" w:hAnsi="Arial"/>
                <w:sz w:val="13"/>
                <w:szCs w:val="13"/>
                <w:color w:val="0000FF"/>
              </w:rPr>
              <w:t>240,000</w:t>
            </w:r>
          </w:p>
        </w:tc>
        <w:tc>
          <w:tcPr>
            <w:tcW w:w="500" w:type="dxa"/>
            <w:vAlign w:val="bottom"/>
            <w:gridSpan w:val="2"/>
          </w:tcPr>
          <w:p>
            <w:pPr>
              <w:ind w:left="260"/>
              <w:spacing w:after="0"/>
              <w:rPr>
                <w:sz w:val="20"/>
                <w:szCs w:val="20"/>
                <w:color w:val="auto"/>
              </w:rPr>
            </w:pPr>
            <w:r>
              <w:rPr>
                <w:rFonts w:ascii="Arial" w:cs="Arial" w:eastAsia="Arial" w:hAnsi="Arial"/>
                <w:sz w:val="11"/>
                <w:szCs w:val="11"/>
                <w:color w:val="008000"/>
              </w:rPr>
              <w:t>(1)</w:t>
            </w:r>
          </w:p>
        </w:tc>
        <w:tc>
          <w:tcPr>
            <w:tcW w:w="2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3"/>
                <w:szCs w:val="13"/>
                <w:color w:val="0000FF"/>
              </w:rPr>
              <w:t>12/16/2021</w:t>
            </w:r>
          </w:p>
        </w:tc>
        <w:tc>
          <w:tcPr>
            <w:tcW w:w="620" w:type="dxa"/>
            <w:vAlign w:val="bottom"/>
            <w:gridSpan w:val="3"/>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240,000</w:t>
            </w:r>
          </w:p>
        </w:tc>
        <w:tc>
          <w:tcPr>
            <w:tcW w:w="6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860" w:type="dxa"/>
            <w:vAlign w:val="bottom"/>
            <w:gridSpan w:val="2"/>
          </w:tcPr>
          <w:p>
            <w:pPr>
              <w:jc w:val="right"/>
              <w:ind w:right="203"/>
              <w:spacing w:after="0"/>
              <w:rPr>
                <w:sz w:val="20"/>
                <w:szCs w:val="20"/>
                <w:color w:val="auto"/>
              </w:rPr>
            </w:pPr>
            <w:r>
              <w:rPr>
                <w:rFonts w:ascii="Arial" w:cs="Arial" w:eastAsia="Arial" w:hAnsi="Arial"/>
                <w:sz w:val="13"/>
                <w:szCs w:val="13"/>
                <w:color w:val="0000FF"/>
              </w:rPr>
              <w:t>158,079</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2"/>
          </w:tcPr>
          <w:p>
            <w:pPr>
              <w:ind w:left="60"/>
              <w:spacing w:after="0" w:line="81" w:lineRule="exact"/>
              <w:rPr>
                <w:sz w:val="20"/>
                <w:szCs w:val="20"/>
                <w:color w:val="auto"/>
              </w:rPr>
            </w:pPr>
            <w:r>
              <w:rPr>
                <w:rFonts w:ascii="Arial" w:cs="Arial" w:eastAsia="Arial" w:hAnsi="Arial"/>
                <w:sz w:val="8"/>
                <w:szCs w:val="8"/>
                <w:color w:val="0000FF"/>
              </w:rPr>
              <w:t>Option</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tcPr>
          <w:p>
            <w:pPr>
              <w:jc w:val="right"/>
              <w:ind w:right="220"/>
              <w:spacing w:after="0" w:line="81" w:lineRule="exact"/>
              <w:rPr>
                <w:sz w:val="20"/>
                <w:szCs w:val="20"/>
                <w:color w:val="auto"/>
              </w:rPr>
            </w:pPr>
            <w:r>
              <w:rPr>
                <w:rFonts w:ascii="Arial" w:cs="Arial" w:eastAsia="Arial" w:hAnsi="Arial"/>
                <w:sz w:val="8"/>
                <w:szCs w:val="8"/>
                <w:color w:val="0000FF"/>
              </w:rPr>
              <w:t>Stock</w:t>
            </w: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52.03</w:t>
            </w:r>
          </w:p>
        </w:tc>
        <w:tc>
          <w:tcPr>
            <w:tcW w:w="1080" w:type="dxa"/>
            <w:vAlign w:val="bottom"/>
          </w:tcPr>
          <w:p>
            <w:pPr>
              <w:jc w:val="right"/>
              <w:ind w:right="196"/>
              <w:spacing w:after="0"/>
              <w:rPr>
                <w:sz w:val="20"/>
                <w:szCs w:val="20"/>
                <w:color w:val="auto"/>
              </w:rPr>
            </w:pPr>
            <w:r>
              <w:rPr>
                <w:rFonts w:ascii="Arial" w:cs="Arial" w:eastAsia="Arial" w:hAnsi="Arial"/>
                <w:sz w:val="13"/>
                <w:szCs w:val="13"/>
                <w:color w:val="0000FF"/>
              </w:rPr>
              <w:t>12/30/2020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Arial" w:cs="Arial" w:eastAsia="Arial" w:hAnsi="Arial"/>
                <w:sz w:val="13"/>
                <w:szCs w:val="13"/>
                <w:color w:val="0000FF"/>
              </w:rPr>
              <w:t>M</w:t>
            </w:r>
          </w:p>
        </w:tc>
        <w:tc>
          <w:tcPr>
            <w:tcW w:w="1000" w:type="dxa"/>
            <w:vAlign w:val="bottom"/>
          </w:tcPr>
          <w:p>
            <w:pPr>
              <w:ind w:left="460"/>
              <w:spacing w:after="0"/>
              <w:rPr>
                <w:sz w:val="20"/>
                <w:szCs w:val="20"/>
                <w:color w:val="auto"/>
              </w:rPr>
            </w:pPr>
            <w:r>
              <w:rPr>
                <w:rFonts w:ascii="Arial" w:cs="Arial" w:eastAsia="Arial" w:hAnsi="Arial"/>
                <w:sz w:val="13"/>
                <w:szCs w:val="13"/>
                <w:color w:val="0000FF"/>
              </w:rPr>
              <w:t>158,079</w:t>
            </w:r>
          </w:p>
        </w:tc>
        <w:tc>
          <w:tcPr>
            <w:tcW w:w="500" w:type="dxa"/>
            <w:vAlign w:val="bottom"/>
            <w:gridSpan w:val="2"/>
          </w:tcPr>
          <w:p>
            <w:pPr>
              <w:ind w:left="260"/>
              <w:spacing w:after="0"/>
              <w:rPr>
                <w:sz w:val="20"/>
                <w:szCs w:val="20"/>
                <w:color w:val="auto"/>
              </w:rPr>
            </w:pPr>
            <w:r>
              <w:rPr>
                <w:rFonts w:ascii="Arial" w:cs="Arial" w:eastAsia="Arial" w:hAnsi="Arial"/>
                <w:sz w:val="11"/>
                <w:szCs w:val="11"/>
                <w:color w:val="008000"/>
              </w:rPr>
              <w:t>(1)</w:t>
            </w:r>
          </w:p>
        </w:tc>
        <w:tc>
          <w:tcPr>
            <w:tcW w:w="2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3"/>
                <w:szCs w:val="13"/>
                <w:color w:val="0000FF"/>
              </w:rPr>
              <w:t>12/16/2021</w:t>
            </w:r>
          </w:p>
        </w:tc>
        <w:tc>
          <w:tcPr>
            <w:tcW w:w="620" w:type="dxa"/>
            <w:vAlign w:val="bottom"/>
            <w:gridSpan w:val="3"/>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158,079</w:t>
            </w:r>
          </w:p>
        </w:tc>
        <w:tc>
          <w:tcPr>
            <w:tcW w:w="6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560" w:type="dxa"/>
            <w:vAlign w:val="bottom"/>
          </w:tcPr>
          <w:p>
            <w:pPr>
              <w:jc w:val="right"/>
              <w:ind w:right="62"/>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Option</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20"/>
              <w:spacing w:after="0" w:line="91" w:lineRule="exact"/>
              <w:rPr>
                <w:sz w:val="20"/>
                <w:szCs w:val="20"/>
                <w:color w:val="auto"/>
              </w:rPr>
            </w:pPr>
            <w:r>
              <w:rPr>
                <w:rFonts w:ascii="Arial" w:cs="Arial" w:eastAsia="Arial" w:hAnsi="Arial"/>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-5241925</wp:posOffset>
            </wp:positionV>
            <wp:extent cx="7034530" cy="5467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5467985"/>
                    </a:xfrm>
                    <a:prstGeom prst="rect">
                      <a:avLst/>
                    </a:prstGeom>
                    <a:noFill/>
                  </pic:spPr>
                </pic:pic>
              </a:graphicData>
            </a:graphic>
          </wp:anchor>
        </w:drawing>
      </w:r>
    </w:p>
    <w:p>
      <w:pPr>
        <w:ind w:left="80"/>
        <w:spacing w:after="0" w:line="22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8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240,000 underlying shares (of which 0 remain outstanding), the option became exercisable on December 31, 2014, based upon the satisfaction by the company of certain performance criteria during the period ended December 31, 2014. With respect to 158,079 underlying shares (of which 0 remain outstanding), the stock option award vested in four equal annual installments, commencing one year after the date of grant.</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/s/**George D. Yancopoulos</w:t>
            </w:r>
          </w:p>
        </w:tc>
        <w:tc>
          <w:tcPr>
            <w:tcW w:w="3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12/31/2020</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6690"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2020-12-31T16:33:13Z</dcterms:created>
  <dcterms:modified xsi:type="dcterms:W3CDTF">2020-12-31T16:33:13Z</dcterms:modified>
</cp:coreProperties>
</file>