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double" w:sz="8" w:space="0" w:color="808080"/>
        </w:pBdr>
        <w:bidi w:val="0"/>
        <w:jc w:val="left"/>
        <w:rPr/>
      </w:pPr>
      <w:r>
        <w:rPr/>
      </w:r>
      <w:bookmarkStart w:id="0" w:name="REGENERON_PHARMACEUTICALS_.htm"/>
      <w:bookmarkStart w:id="1" w:name="ksREGENERON_PHARMACEUTICALS_"/>
      <w:bookmarkStart w:id="2" w:name="REGENERON_PHARMACEUTICALS_.htm"/>
      <w:bookmarkStart w:id="3" w:name="ksREGENERON_PHARMACEUTICALS_"/>
      <w:bookmarkEnd w:id="2"/>
      <w:bookmarkEnd w:id="3"/>
    </w:p>
    <w:p>
      <w:pPr>
        <w:pStyle w:val="HorizontalLine"/>
        <w:pBdr>
          <w:bottom w:val="double" w:sz="2" w:space="0" w:color="808080"/>
        </w:pBdr>
        <w:bidi w:val="0"/>
        <w:jc w:val="left"/>
        <w:rPr/>
      </w:pPr>
      <w:r>
        <w:rPr/>
      </w:r>
    </w:p>
    <w:p>
      <w:pPr>
        <w:pStyle w:val="TextBody"/>
        <w:bidi w:val="0"/>
        <w:spacing w:before="0" w:after="0"/>
        <w:jc w:val="left"/>
        <w:rPr/>
      </w:pPr>
      <w:r>
        <w:rPr/>
        <w:t> </w:t>
      </w:r>
    </w:p>
    <w:p>
      <w:pPr>
        <w:pStyle w:val="TextBody"/>
        <w:bidi w:val="0"/>
        <w:spacing w:before="0" w:after="0"/>
        <w:ind w:left="0" w:right="0" w:hanging="0"/>
        <w:jc w:val="center"/>
        <w:rPr>
          <w:rFonts w:ascii="Times New Roman;serif" w:hAnsi="Times New Roman;serif"/>
          <w:b/>
          <w:sz w:val="28"/>
        </w:rPr>
      </w:pPr>
      <w:r>
        <w:rPr>
          <w:rFonts w:ascii="Times New Roman;serif" w:hAnsi="Times New Roman;serif"/>
          <w:b/>
          <w:sz w:val="28"/>
        </w:rPr>
        <w:t>UNITED STATES</w:t>
        <w:br/>
        <w:br/>
        <w:t>SECURITIES AND EXCHANGE COMMISSION</w:t>
      </w:r>
    </w:p>
    <w:p>
      <w:pPr>
        <w:pStyle w:val="TextBody"/>
        <w:bidi w:val="0"/>
        <w:spacing w:before="0" w:after="0"/>
        <w:ind w:left="0" w:right="0" w:hanging="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0" w:after="0"/>
        <w:ind w:left="0" w:right="0" w:hanging="0"/>
        <w:jc w:val="both"/>
        <w:rPr/>
      </w:pPr>
      <w:r>
        <w:rPr/>
        <w:t xml:space="preserve">  </w:t>
      </w:r>
    </w:p>
    <w:p>
      <w:pPr>
        <w:pStyle w:val="TextBody"/>
        <w:bidi w:val="0"/>
        <w:spacing w:before="0" w:after="0"/>
        <w:ind w:left="0" w:right="0" w:hanging="0"/>
        <w:jc w:val="center"/>
        <w:rPr>
          <w:rFonts w:ascii="Times New Roman;serif" w:hAnsi="Times New Roman;serif"/>
          <w:b/>
          <w:sz w:val="36"/>
        </w:rPr>
      </w:pPr>
      <w:r>
        <w:rPr>
          <w:rFonts w:ascii="Times New Roman;serif" w:hAnsi="Times New Roman;serif"/>
          <w:b/>
          <w:sz w:val="36"/>
        </w:rPr>
        <w:t>SCHEDULE 13G</w:t>
      </w:r>
    </w:p>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t xml:space="preserve">  </w:t>
      </w:r>
    </w:p>
    <w:p>
      <w:pPr>
        <w:pStyle w:val="TextBody"/>
        <w:bidi w:val="0"/>
        <w:spacing w:before="0" w:after="0"/>
        <w:ind w:left="0" w:right="0" w:hanging="0"/>
        <w:jc w:val="center"/>
        <w:rPr>
          <w:rFonts w:ascii="Times New Roman;serif" w:hAnsi="Times New Roman;serif"/>
          <w:b/>
          <w:sz w:val="24"/>
        </w:rPr>
      </w:pPr>
      <w:r>
        <w:rPr>
          <w:rFonts w:ascii="Times New Roman;serif" w:hAnsi="Times New Roman;serif"/>
          <w:b/>
          <w:sz w:val="24"/>
        </w:rPr>
        <w:t>Under the Securities Exchange Act of 1934</w:t>
      </w:r>
    </w:p>
    <w:p>
      <w:pPr>
        <w:pStyle w:val="TextBody"/>
        <w:bidi w:val="0"/>
        <w:spacing w:before="0" w:after="0"/>
        <w:ind w:left="0" w:right="0" w:hanging="0"/>
        <w:jc w:val="center"/>
        <w:rPr>
          <w:rFonts w:ascii="Times New Roman;serif" w:hAnsi="Times New Roman;serif"/>
          <w:b/>
          <w:sz w:val="24"/>
        </w:rPr>
      </w:pPr>
      <w:r>
        <w:rPr>
          <w:rFonts w:ascii="Times New Roman;serif" w:hAnsi="Times New Roman;serif"/>
          <w:b/>
          <w:sz w:val="24"/>
        </w:rPr>
        <w:t xml:space="preserve">(Amendment No. </w:t>
      </w:r>
      <w:r>
        <w:rPr>
          <w:rFonts w:ascii="Times New Roman;serif" w:hAnsi="Times New Roman;serif"/>
          <w:b/>
          <w:sz w:val="24"/>
          <w:bdr w:val="single" w:sz="2" w:space="1" w:color="000000"/>
        </w:rPr>
        <w:t>01</w:t>
      </w:r>
      <w:r>
        <w:rPr>
          <w:rFonts w:ascii="Times New Roman;serif" w:hAnsi="Times New Roman;serif"/>
          <w:b/>
          <w:sz w:val="24"/>
        </w:rPr>
        <w:t xml:space="preserve">)* </w:t>
      </w:r>
    </w:p>
    <w:p>
      <w:pPr>
        <w:pStyle w:val="TextBody"/>
        <w:bidi w:val="0"/>
        <w:spacing w:before="0" w:after="0"/>
        <w:ind w:left="0" w:right="0" w:hanging="0"/>
        <w:jc w:val="both"/>
        <w:rPr/>
      </w:pPr>
      <w:r>
        <w:rPr/>
        <w:t xml:space="preserve">  </w:t>
      </w:r>
    </w:p>
    <w:p>
      <w:pPr>
        <w:pStyle w:val="TextBody"/>
        <w:bidi w:val="0"/>
        <w:spacing w:before="0" w:after="0"/>
        <w:ind w:left="0" w:right="0" w:hanging="0"/>
        <w:jc w:val="center"/>
        <w:rPr/>
      </w:pPr>
      <w:r>
        <w:rPr>
          <w:rFonts w:ascii="Times New Roman;serif" w:hAnsi="Times New Roman;serif"/>
          <w:sz w:val="48"/>
        </w:rPr>
        <w:t>REGENERON PHARMACEUTICALS, INC.</w:t>
      </w:r>
      <w:r>
        <w:rPr/>
        <w:t> </w:t>
      </w:r>
    </w:p>
    <w:p>
      <w:pPr>
        <w:pStyle w:val="HorizontalLine"/>
        <w:pBdr>
          <w:bottom w:val="double" w:sz="2" w:space="0" w:color="808080"/>
        </w:pBdr>
        <w:bidi w:val="0"/>
        <w:jc w:val="left"/>
        <w:rPr/>
      </w:pPr>
      <w:r>
        <w:rPr/>
      </w:r>
    </w:p>
    <w:p>
      <w:pPr>
        <w:pStyle w:val="TextBody"/>
        <w:bidi w:val="0"/>
        <w:spacing w:before="0" w:after="0"/>
        <w:ind w:left="0" w:right="0" w:hanging="0"/>
        <w:jc w:val="center"/>
        <w:rPr/>
      </w:pPr>
      <w:r>
        <w:rPr/>
        <w:t xml:space="preserve">(Name of Issuer) </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Common Stock - par value $.001 per share</w:t>
      </w:r>
    </w:p>
    <w:p>
      <w:pPr>
        <w:pStyle w:val="HorizontalLine"/>
        <w:pBdr>
          <w:bottom w:val="double" w:sz="2" w:space="0" w:color="808080"/>
        </w:pBdr>
        <w:bidi w:val="0"/>
        <w:jc w:val="center"/>
        <w:rPr/>
      </w:pPr>
      <w:r>
        <w:rPr/>
      </w:r>
    </w:p>
    <w:p>
      <w:pPr>
        <w:pStyle w:val="TextBody"/>
        <w:bidi w:val="0"/>
        <w:spacing w:before="0" w:after="0"/>
        <w:jc w:val="center"/>
        <w:rPr>
          <w:rFonts w:ascii="Times New Roman;serif" w:hAnsi="Times New Roman;serif"/>
          <w:sz w:val="20"/>
        </w:rPr>
      </w:pPr>
      <w:r>
        <w:rPr>
          <w:rFonts w:ascii="Times New Roman;serif" w:hAnsi="Times New Roman;serif"/>
          <w:sz w:val="20"/>
        </w:rPr>
        <w:t>(Title of Class of Securities)</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pPr>
      <w:r>
        <w:rPr>
          <w:rFonts w:ascii="Times New Roman;serif" w:hAnsi="Times New Roman;serif"/>
          <w:b/>
          <w:sz w:val="20"/>
        </w:rPr>
        <w:t>75886F107</w:t>
      </w:r>
      <w:r>
        <w:rPr/>
        <w:t xml:space="preserve"> </w:t>
      </w:r>
    </w:p>
    <w:p>
      <w:pPr>
        <w:pStyle w:val="HorizontalLine"/>
        <w:pBdr>
          <w:bottom w:val="double" w:sz="2" w:space="0" w:color="808080"/>
        </w:pBdr>
        <w:bidi w:val="0"/>
        <w:jc w:val="center"/>
        <w:rPr/>
      </w:pPr>
      <w:r>
        <w:rPr/>
      </w:r>
    </w:p>
    <w:p>
      <w:pPr>
        <w:pStyle w:val="TextBody"/>
        <w:bidi w:val="0"/>
        <w:spacing w:before="0" w:after="0"/>
        <w:jc w:val="center"/>
        <w:rPr>
          <w:rFonts w:ascii="Times New Roman;serif" w:hAnsi="Times New Roman;serif"/>
          <w:sz w:val="20"/>
        </w:rPr>
      </w:pPr>
      <w:r>
        <w:rPr>
          <w:rFonts w:ascii="Times New Roman;serif" w:hAnsi="Times New Roman;serif"/>
          <w:sz w:val="20"/>
        </w:rPr>
        <w:t>(CUSIP Number)</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pPr>
      <w:r>
        <w:rPr>
          <w:rFonts w:ascii="Times New Roman;serif" w:hAnsi="Times New Roman;serif"/>
          <w:b/>
          <w:sz w:val="20"/>
        </w:rPr>
        <w:t>December 29, 2023</w:t>
      </w:r>
      <w:r>
        <w:rPr/>
        <w:t xml:space="preserve"> </w:t>
      </w:r>
    </w:p>
    <w:p>
      <w:pPr>
        <w:pStyle w:val="HorizontalLine"/>
        <w:pBdr>
          <w:bottom w:val="double" w:sz="2" w:space="0" w:color="808080"/>
        </w:pBdr>
        <w:bidi w:val="0"/>
        <w:jc w:val="center"/>
        <w:rPr/>
      </w:pPr>
      <w:r>
        <w:rPr/>
      </w:r>
    </w:p>
    <w:p>
      <w:pPr>
        <w:pStyle w:val="TextBody"/>
        <w:bidi w:val="0"/>
        <w:spacing w:before="0" w:after="0"/>
        <w:jc w:val="center"/>
        <w:rPr>
          <w:rFonts w:ascii="Times New Roman;serif" w:hAnsi="Times New Roman;serif"/>
          <w:sz w:val="20"/>
        </w:rPr>
      </w:pPr>
      <w:r>
        <w:rPr>
          <w:rFonts w:ascii="Times New Roman;serif" w:hAnsi="Times New Roman;serif"/>
          <w:sz w:val="20"/>
        </w:rPr>
        <w:t>(Date of Event Which Requires Filing of this Statement)</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rFonts w:ascii="Times New Roman;serif" w:hAnsi="Times New Roman;serif"/>
          <w:sz w:val="20"/>
        </w:rPr>
      </w:pPr>
      <w:r>
        <w:rPr>
          <w:rFonts w:ascii="Times New Roman;serif" w:hAnsi="Times New Roman;serif"/>
          <w:sz w:val="20"/>
        </w:rPr>
        <w:t xml:space="preserve">Check the appropriate box to designate the rule pursuant to which this Schedule is filed: </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pPr>
      <w:r>
        <w:rPr/>
        <w:t xml:space="preserve">     </w:t>
      </w:r>
      <w:r>
        <w:rPr>
          <w:rFonts w:ascii="Wingdings" w:hAnsi="Wingdings"/>
          <w:sz w:val="20"/>
        </w:rPr>
        <w:t>x</w:t>
      </w:r>
      <w:r>
        <w:rPr>
          <w:rFonts w:ascii="Times New Roman;serif" w:hAnsi="Times New Roman;serif"/>
          <w:sz w:val="20"/>
        </w:rPr>
        <w:t xml:space="preserve">  Rule 13d-1(b)</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pPr>
      <w:r>
        <w:rPr/>
        <w:t xml:space="preserve">     </w:t>
      </w:r>
      <w:r>
        <w:rPr>
          <w:rFonts w:ascii="Wingdings" w:hAnsi="Wingdings"/>
          <w:sz w:val="20"/>
        </w:rPr>
        <w:t>o</w:t>
      </w:r>
      <w:r>
        <w:rPr>
          <w:rFonts w:ascii="Times New Roman;serif" w:hAnsi="Times New Roman;serif"/>
          <w:sz w:val="20"/>
        </w:rPr>
        <w:t xml:space="preserve">  Rule 13d-1(c)</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pPr>
      <w:r>
        <w:rPr/>
        <w:t xml:space="preserve">     </w:t>
      </w:r>
      <w:r>
        <w:rPr>
          <w:rFonts w:ascii="Wingdings" w:hAnsi="Wingdings"/>
          <w:sz w:val="20"/>
        </w:rPr>
        <w:t>o</w:t>
      </w:r>
      <w:r>
        <w:rPr>
          <w:rFonts w:ascii="Times New Roman;serif" w:hAnsi="Times New Roman;serif"/>
          <w:sz w:val="20"/>
        </w:rPr>
        <w:t xml:space="preserve">  Rule 13d-1(d)</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rFonts w:ascii="Times New Roman;serif" w:hAnsi="Times New Roman;serif"/>
          <w:sz w:val="20"/>
        </w:rPr>
      </w:pPr>
      <w:r>
        <w:rPr>
          <w:rFonts w:ascii="Times New Roman;serif" w:hAnsi="Times New Roman;serif"/>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rFonts w:ascii="Times New Roman;serif" w:hAnsi="Times New Roman;serif"/>
          <w:sz w:val="20"/>
        </w:rPr>
      </w:pPr>
      <w:r>
        <w:rPr>
          <w:rFonts w:ascii="Times New Roman;serif" w:hAnsi="Times New Roman;serif"/>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both"/>
        <w:rPr/>
      </w:pPr>
      <w:r>
        <w:rPr/>
        <w:t xml:space="preserve">  </w:t>
      </w:r>
    </w:p>
    <w:p>
      <w:pPr>
        <w:pStyle w:val="HorizontalLine"/>
        <w:pBdr>
          <w:bottom w:val="double" w:sz="2" w:space="0" w:color="808080"/>
        </w:pBdr>
        <w:bidi w:val="0"/>
        <w:jc w:val="left"/>
        <w:rPr/>
      </w:pPr>
      <w:r>
        <w:rPr/>
      </w:r>
    </w:p>
    <w:p>
      <w:pPr>
        <w:pStyle w:val="HorizontalLine"/>
        <w:pBdr>
          <w:bottom w:val="double" w:sz="8" w:space="0" w:color="808080"/>
        </w:pBdr>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t xml:space="preserve">  </w:t>
      </w:r>
    </w:p>
    <w:p>
      <w:pPr>
        <w:pStyle w:val="HorizontalLine"/>
        <w:pBdr>
          <w:bottom w:val="double" w:sz="4"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right"/>
        <w:rPr/>
      </w:pPr>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5000" w:type="pct"/>
        <w:jc w:val="center"/>
        <w:tblInd w:w="0" w:type="dxa"/>
        <w:shd w:fill="FFFFFF" w:val="clear"/>
        <w:tblLayout w:type="fixed"/>
        <w:tblCellMar>
          <w:top w:w="0" w:type="dxa"/>
          <w:left w:w="0" w:type="dxa"/>
          <w:bottom w:w="0" w:type="dxa"/>
          <w:right w:w="0" w:type="dxa"/>
        </w:tblCellMar>
      </w:tblPr>
      <w:tblGrid>
        <w:gridCol w:w="714"/>
        <w:gridCol w:w="1020"/>
        <w:gridCol w:w="1225"/>
        <w:gridCol w:w="5513"/>
        <w:gridCol w:w="510"/>
        <w:gridCol w:w="509"/>
        <w:gridCol w:w="204"/>
        <w:gridCol w:w="510"/>
      </w:tblGrid>
      <w:tr>
        <w:trPr/>
        <w:tc>
          <w:tcPr>
            <w:tcW w:w="7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CUSIP No.  </w:t>
            </w:r>
          </w:p>
        </w:tc>
        <w:tc>
          <w:tcPr>
            <w:tcW w:w="102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jc w:val="center"/>
              <w:rPr/>
            </w:pPr>
            <w:r>
              <w:rPr>
                <w:rFonts w:ascii="times new roman" w:hAnsi="times new roman"/>
                <w:sz w:val="20"/>
              </w:rPr>
              <w:t>75886F107</w:t>
            </w:r>
            <w:r>
              <w:rPr/>
              <w:t xml:space="preserve"> </w:t>
            </w:r>
          </w:p>
        </w:tc>
        <w:tc>
          <w:tcPr>
            <w:tcW w:w="1225" w:type="dxa"/>
            <w:tcBorders/>
            <w:shd w:fill="FFFFFF" w:val="clear"/>
            <w:vAlign w:val="center"/>
          </w:tcPr>
          <w:p>
            <w:pPr>
              <w:pStyle w:val="TableContents"/>
              <w:bidi w:val="0"/>
              <w:spacing w:before="0" w:after="283"/>
              <w:jc w:val="left"/>
              <w:rPr/>
            </w:pPr>
            <w:r>
              <w:rPr/>
              <w:t> </w:t>
            </w:r>
          </w:p>
        </w:tc>
        <w:tc>
          <w:tcPr>
            <w:tcW w:w="5513"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t> </w:t>
            </w:r>
          </w:p>
        </w:tc>
        <w:tc>
          <w:tcPr>
            <w:tcW w:w="509" w:type="dxa"/>
            <w:tcBorders/>
            <w:shd w:fill="FFFFFF" w:val="clear"/>
            <w:vAlign w:val="center"/>
          </w:tcPr>
          <w:p>
            <w:pPr>
              <w:pStyle w:val="TableContents"/>
              <w:bidi w:val="0"/>
              <w:spacing w:before="0" w:after="283"/>
              <w:jc w:val="center"/>
              <w:rPr/>
            </w:pPr>
            <w:r>
              <w:rPr/>
              <w:t xml:space="preserve">  </w:t>
            </w:r>
          </w:p>
        </w:tc>
        <w:tc>
          <w:tcPr>
            <w:tcW w:w="204" w:type="dxa"/>
            <w:tcBorders/>
            <w:shd w:fill="FFFFFF" w:val="clear"/>
            <w:vAlign w:val="center"/>
          </w:tcPr>
          <w:p>
            <w:pPr>
              <w:pStyle w:val="TableContents"/>
              <w:bidi w:val="0"/>
              <w:spacing w:before="0" w:after="283"/>
              <w:jc w:val="center"/>
              <w:rPr/>
            </w:pPr>
            <w:r>
              <w:rPr/>
              <w:t> </w:t>
            </w:r>
          </w:p>
        </w:tc>
        <w:tc>
          <w:tcPr>
            <w:tcW w:w="510" w:type="dxa"/>
            <w:tcBorders/>
            <w:shd w:fill="FFFFFF" w:val="clear"/>
            <w:vAlign w:val="center"/>
          </w:tcPr>
          <w:p>
            <w:pPr>
              <w:pStyle w:val="TableContents"/>
              <w:bidi w:val="0"/>
              <w:spacing w:before="0" w:after="283"/>
              <w:jc w:val="center"/>
              <w:rPr/>
            </w:pPr>
            <w:r>
              <w:rPr/>
              <w:t xml:space="preserve">  </w:t>
            </w:r>
          </w:p>
        </w:tc>
      </w:tr>
    </w:tbl>
    <w:p>
      <w:pPr>
        <w:pStyle w:val="TextBody"/>
        <w:bidi w:val="0"/>
        <w:spacing w:before="0" w:after="0"/>
        <w:jc w:val="left"/>
        <w:rPr/>
      </w:pPr>
      <w:r>
        <w:rPr/>
        <w:t> </w:t>
      </w:r>
    </w:p>
    <w:tbl>
      <w:tblPr>
        <w:tblW w:w="5000" w:type="pct"/>
        <w:jc w:val="left"/>
        <w:tblInd w:w="0" w:type="dxa"/>
        <w:tblLayout w:type="fixed"/>
        <w:tblCellMar>
          <w:top w:w="28" w:type="dxa"/>
          <w:left w:w="0" w:type="dxa"/>
          <w:bottom w:w="0" w:type="dxa"/>
          <w:right w:w="0" w:type="dxa"/>
        </w:tblCellMar>
      </w:tblPr>
      <w:tblGrid>
        <w:gridCol w:w="1336"/>
        <w:gridCol w:w="331"/>
        <w:gridCol w:w="619"/>
        <w:gridCol w:w="562"/>
        <w:gridCol w:w="163"/>
        <w:gridCol w:w="7194"/>
      </w:tblGrid>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619" w:type="dxa"/>
            <w:tcBorders>
              <w:top w:val="single" w:sz="2" w:space="0" w:color="000000"/>
            </w:tcBorders>
            <w:vAlign w:val="center"/>
          </w:tcPr>
          <w:p>
            <w:pPr>
              <w:pStyle w:val="TableContents"/>
              <w:bidi w:val="0"/>
              <w:spacing w:before="0" w:after="283"/>
              <w:jc w:val="left"/>
              <w:rPr/>
            </w:pPr>
            <w:r>
              <w:rPr/>
              <w:t> </w:t>
            </w:r>
          </w:p>
        </w:tc>
        <w:tc>
          <w:tcPr>
            <w:tcW w:w="562" w:type="dxa"/>
            <w:tcBorders>
              <w:top w:val="single" w:sz="2" w:space="0" w:color="000000"/>
            </w:tcBorders>
            <w:vAlign w:val="center"/>
          </w:tcPr>
          <w:p>
            <w:pPr>
              <w:pStyle w:val="TableContents"/>
              <w:bidi w:val="0"/>
              <w:spacing w:before="0" w:after="283"/>
              <w:jc w:val="left"/>
              <w:rPr/>
            </w:pPr>
            <w:r>
              <w:rPr/>
              <w:t> </w:t>
            </w:r>
          </w:p>
        </w:tc>
        <w:tc>
          <w:tcPr>
            <w:tcW w:w="163" w:type="dxa"/>
            <w:tcBorders>
              <w:top w:val="single" w:sz="2" w:space="0" w:color="000000"/>
            </w:tcBorders>
            <w:vAlign w:val="center"/>
          </w:tcPr>
          <w:p>
            <w:pPr>
              <w:pStyle w:val="TableContents"/>
              <w:bidi w:val="0"/>
              <w:spacing w:before="0" w:after="283"/>
              <w:jc w:val="left"/>
              <w:rPr/>
            </w:pPr>
            <w:r>
              <w:rPr/>
              <w:t> </w:t>
            </w:r>
          </w:p>
        </w:tc>
        <w:tc>
          <w:tcPr>
            <w:tcW w:w="7194" w:type="dxa"/>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center"/>
          </w:tcPr>
          <w:p>
            <w:pPr>
              <w:pStyle w:val="TableContents"/>
              <w:bidi w:val="0"/>
              <w:spacing w:before="0" w:after="283"/>
              <w:jc w:val="center"/>
              <w:rPr>
                <w:b/>
                <w:sz w:val="36"/>
              </w:rPr>
            </w:pPr>
            <w:r>
              <w:rPr>
                <w:b/>
                <w:sz w:val="36"/>
              </w:rPr>
              <w:t>1</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NAMES OF REPORTING PERSONS</w:t>
              <w:br/>
              <w:br/>
              <w:t xml:space="preserve">I.R.S. IDENTIFICATION NOS. OF ABOVE PERSONS (ENTITIES ONLY) </w:t>
            </w:r>
          </w:p>
        </w:tc>
      </w:tr>
      <w:tr>
        <w:trPr/>
        <w:tc>
          <w:tcPr>
            <w:tcW w:w="1336" w:type="dxa"/>
            <w:vMerge w:val="continue"/>
            <w:tcBorders/>
            <w:tcMar>
              <w:left w:w="28" w:type="dxa"/>
              <w:bottom w:w="28" w:type="dxa"/>
              <w:right w:w="28" w:type="dxa"/>
            </w:tcMar>
            <w:vAlign w:val="center"/>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JPMORGAN CHASE &amp; CO.</w:t>
              <w:br/>
              <w:br/>
              <w:t>13-2624428</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2</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CHECK THE APPROPRIATE BOX IF A MEMBER OF A GROUP (SEE INSTRUCTIONS)</w:t>
              <w:br/>
              <w:br/>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xml:space="preserve">(a)   </w:t>
            </w:r>
            <w:r>
              <w:rPr>
                <w:rFonts w:ascii="wingdings" w:hAnsi="wingdings"/>
                <w:sz w:val="20"/>
              </w:rPr>
              <w:t>o</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xml:space="preserve">(b)   </w:t>
            </w:r>
            <w:r>
              <w:rPr>
                <w:rFonts w:ascii="wingdings" w:hAnsi="wingdings"/>
                <w:sz w:val="20"/>
              </w:rPr>
              <w:t>o</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3</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SEC USE ONLY</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4</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CITIZENSHIP OR PLACE OF ORGANIZATION</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Delaware</w:t>
            </w:r>
          </w:p>
        </w:tc>
      </w:tr>
      <w:tr>
        <w:trPr/>
        <w:tc>
          <w:tcPr>
            <w:tcW w:w="2286" w:type="dxa"/>
            <w:gridSpan w:val="3"/>
            <w:tcBorders>
              <w:top w:val="single" w:sz="2" w:space="0" w:color="000000"/>
            </w:tcBorders>
            <w:vAlign w:val="center"/>
          </w:tcPr>
          <w:p>
            <w:pPr>
              <w:pStyle w:val="TableContents"/>
              <w:bidi w:val="0"/>
              <w:spacing w:before="0" w:after="283"/>
              <w:jc w:val="left"/>
              <w:rPr/>
            </w:pPr>
            <w:r>
              <w:rPr/>
              <w:t> </w:t>
            </w:r>
          </w:p>
        </w:tc>
        <w:tc>
          <w:tcPr>
            <w:tcW w:w="562" w:type="dxa"/>
            <w:tcBorders>
              <w:top w:val="single" w:sz="2" w:space="0" w:color="000000"/>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xml:space="preserve">  </w:t>
            </w:r>
          </w:p>
        </w:tc>
        <w:tc>
          <w:tcPr>
            <w:tcW w:w="163" w:type="dxa"/>
            <w:tcBorders>
              <w:top w:val="single" w:sz="2" w:space="0" w:color="000000"/>
            </w:tcBorders>
            <w:vAlign w:val="center"/>
          </w:tcPr>
          <w:p>
            <w:pPr>
              <w:pStyle w:val="TableContents"/>
              <w:bidi w:val="0"/>
              <w:spacing w:before="0" w:after="283"/>
              <w:jc w:val="left"/>
              <w:rPr/>
            </w:pPr>
            <w:r>
              <w:rPr/>
              <w:t> </w:t>
            </w:r>
          </w:p>
        </w:tc>
        <w:tc>
          <w:tcPr>
            <w:tcW w:w="7194" w:type="dxa"/>
            <w:tcBorders>
              <w:top w:val="single" w:sz="2" w:space="0" w:color="000000"/>
            </w:tcBorders>
            <w:vAlign w:val="center"/>
          </w:tcPr>
          <w:p>
            <w:pPr>
              <w:pStyle w:val="TableContents"/>
              <w:bidi w:val="0"/>
              <w:spacing w:before="0" w:after="283"/>
              <w:jc w:val="left"/>
              <w:rPr/>
            </w:pPr>
            <w:r>
              <w:rPr/>
              <w:t> </w:t>
            </w:r>
          </w:p>
        </w:tc>
      </w:tr>
      <w:tr>
        <w:trPr/>
        <w:tc>
          <w:tcPr>
            <w:tcW w:w="2286" w:type="dxa"/>
            <w:gridSpan w:val="3"/>
            <w:vMerge w:val="restart"/>
            <w:tcBorders/>
            <w:tcMar>
              <w:left w:w="28" w:type="dxa"/>
              <w:bottom w:w="28" w:type="dxa"/>
              <w:right w:w="28" w:type="dxa"/>
            </w:tcMar>
            <w:vAlign w:val="bottom"/>
          </w:tcPr>
          <w:p>
            <w:pPr>
              <w:pStyle w:val="TableContents"/>
              <w:bidi w:val="0"/>
              <w:spacing w:before="0" w:after="283"/>
              <w:jc w:val="center"/>
              <w:rPr/>
            </w:pPr>
            <w:r>
              <w:rPr/>
              <w:t xml:space="preserve">NUMBER OF SHARES BENEFICIALLY  OWNED BY EACH REPORTING PERSON WITH:  </w:t>
            </w:r>
          </w:p>
        </w:tc>
        <w:tc>
          <w:tcPr>
            <w:tcW w:w="562" w:type="dxa"/>
            <w:vMerge w:val="restart"/>
            <w:tcBorders>
              <w:left w:val="single" w:sz="2" w:space="0" w:color="000000"/>
              <w:right w:val="single" w:sz="2" w:space="0" w:color="000000"/>
            </w:tcBorders>
            <w:tcMar>
              <w:top w:w="0" w:type="dxa"/>
              <w:left w:w="28" w:type="dxa"/>
              <w:right w:w="28" w:type="dxa"/>
            </w:tcMar>
            <w:vAlign w:val="bottom"/>
          </w:tcPr>
          <w:p>
            <w:pPr>
              <w:pStyle w:val="TableContents"/>
              <w:bidi w:val="0"/>
              <w:spacing w:before="0" w:after="283"/>
              <w:jc w:val="center"/>
              <w:rPr>
                <w:b/>
                <w:sz w:val="36"/>
              </w:rPr>
            </w:pPr>
            <w:r>
              <w:rPr>
                <w:b/>
                <w:sz w:val="36"/>
              </w:rPr>
              <w:t>5</w:t>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SOLE VOTING POWER</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6,521,043</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tcBorders>
              <w:top w:val="single" w:sz="2" w:space="0" w:color="000000"/>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xml:space="preserve">  </w:t>
            </w:r>
          </w:p>
        </w:tc>
        <w:tc>
          <w:tcPr>
            <w:tcW w:w="163" w:type="dxa"/>
            <w:tcBorders>
              <w:top w:val="single" w:sz="2" w:space="0" w:color="000000"/>
            </w:tcBorders>
            <w:vAlign w:val="center"/>
          </w:tcPr>
          <w:p>
            <w:pPr>
              <w:pStyle w:val="TableContents"/>
              <w:bidi w:val="0"/>
              <w:spacing w:before="0" w:after="283"/>
              <w:jc w:val="left"/>
              <w:rPr/>
            </w:pPr>
            <w:r>
              <w:rPr/>
              <w:t> </w:t>
            </w:r>
          </w:p>
        </w:tc>
        <w:tc>
          <w:tcPr>
            <w:tcW w:w="7194" w:type="dxa"/>
            <w:tcBorders>
              <w:top w:val="single" w:sz="2" w:space="0" w:color="000000"/>
            </w:tcBorders>
            <w:vAlign w:val="center"/>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restart"/>
            <w:tcBorders>
              <w:left w:val="single" w:sz="2" w:space="0" w:color="000000"/>
              <w:right w:val="single" w:sz="2" w:space="0" w:color="000000"/>
            </w:tcBorders>
            <w:tcMar>
              <w:top w:w="0" w:type="dxa"/>
              <w:left w:w="28" w:type="dxa"/>
              <w:right w:w="28" w:type="dxa"/>
            </w:tcMar>
            <w:vAlign w:val="bottom"/>
          </w:tcPr>
          <w:p>
            <w:pPr>
              <w:pStyle w:val="TableContents"/>
              <w:bidi w:val="0"/>
              <w:spacing w:before="0" w:after="283"/>
              <w:jc w:val="center"/>
              <w:rPr>
                <w:b/>
                <w:sz w:val="36"/>
              </w:rPr>
            </w:pPr>
            <w:r>
              <w:rPr>
                <w:b/>
                <w:sz w:val="36"/>
              </w:rPr>
              <w:t>6</w:t>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SHARED VOTING POWER</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25,308</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tcBorders>
              <w:top w:val="single" w:sz="2" w:space="0" w:color="000000"/>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xml:space="preserve">  </w:t>
            </w:r>
          </w:p>
        </w:tc>
        <w:tc>
          <w:tcPr>
            <w:tcW w:w="163" w:type="dxa"/>
            <w:tcBorders>
              <w:top w:val="single" w:sz="2" w:space="0" w:color="000000"/>
            </w:tcBorders>
            <w:vAlign w:val="center"/>
          </w:tcPr>
          <w:p>
            <w:pPr>
              <w:pStyle w:val="TableContents"/>
              <w:bidi w:val="0"/>
              <w:spacing w:before="0" w:after="283"/>
              <w:jc w:val="left"/>
              <w:rPr/>
            </w:pPr>
            <w:r>
              <w:rPr/>
              <w:t> </w:t>
            </w:r>
          </w:p>
        </w:tc>
        <w:tc>
          <w:tcPr>
            <w:tcW w:w="7194" w:type="dxa"/>
            <w:tcBorders>
              <w:top w:val="single" w:sz="2" w:space="0" w:color="000000"/>
            </w:tcBorders>
            <w:vAlign w:val="center"/>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restart"/>
            <w:tcBorders>
              <w:left w:val="single" w:sz="2" w:space="0" w:color="000000"/>
              <w:right w:val="single" w:sz="2" w:space="0" w:color="000000"/>
            </w:tcBorders>
            <w:tcMar>
              <w:top w:w="0" w:type="dxa"/>
              <w:left w:w="28" w:type="dxa"/>
              <w:right w:w="28" w:type="dxa"/>
            </w:tcMar>
            <w:vAlign w:val="bottom"/>
          </w:tcPr>
          <w:p>
            <w:pPr>
              <w:pStyle w:val="TableContents"/>
              <w:bidi w:val="0"/>
              <w:spacing w:before="0" w:after="283"/>
              <w:jc w:val="center"/>
              <w:rPr>
                <w:b/>
                <w:sz w:val="36"/>
              </w:rPr>
            </w:pPr>
            <w:r>
              <w:rPr>
                <w:b/>
                <w:sz w:val="36"/>
              </w:rPr>
              <w:t>7</w:t>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SOLE DISPOSITIVE POWER</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7,180,482</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tcBorders>
              <w:top w:val="single" w:sz="2" w:space="0" w:color="000000"/>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xml:space="preserve">  </w:t>
            </w:r>
          </w:p>
        </w:tc>
        <w:tc>
          <w:tcPr>
            <w:tcW w:w="163" w:type="dxa"/>
            <w:tcBorders>
              <w:top w:val="single" w:sz="2" w:space="0" w:color="000000"/>
            </w:tcBorders>
            <w:vAlign w:val="center"/>
          </w:tcPr>
          <w:p>
            <w:pPr>
              <w:pStyle w:val="TableContents"/>
              <w:bidi w:val="0"/>
              <w:spacing w:before="0" w:after="283"/>
              <w:jc w:val="left"/>
              <w:rPr/>
            </w:pPr>
            <w:r>
              <w:rPr/>
              <w:t> </w:t>
            </w:r>
          </w:p>
        </w:tc>
        <w:tc>
          <w:tcPr>
            <w:tcW w:w="7194" w:type="dxa"/>
            <w:tcBorders>
              <w:top w:val="single" w:sz="2" w:space="0" w:color="000000"/>
            </w:tcBorders>
            <w:vAlign w:val="center"/>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restart"/>
            <w:tcBorders>
              <w:left w:val="single" w:sz="2" w:space="0" w:color="000000"/>
              <w:right w:val="single" w:sz="2" w:space="0" w:color="000000"/>
            </w:tcBorders>
            <w:tcMar>
              <w:top w:w="0" w:type="dxa"/>
              <w:left w:w="28" w:type="dxa"/>
              <w:right w:w="28" w:type="dxa"/>
            </w:tcMar>
            <w:vAlign w:val="bottom"/>
          </w:tcPr>
          <w:p>
            <w:pPr>
              <w:pStyle w:val="TableContents"/>
              <w:bidi w:val="0"/>
              <w:spacing w:before="0" w:after="283"/>
              <w:jc w:val="center"/>
              <w:rPr>
                <w:b/>
                <w:sz w:val="36"/>
              </w:rPr>
            </w:pPr>
            <w:r>
              <w:rPr>
                <w:b/>
                <w:sz w:val="36"/>
              </w:rPr>
              <w:t>8</w:t>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SHARED DISPOSITIVE POWER</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 </w:t>
            </w:r>
          </w:p>
        </w:tc>
      </w:tr>
      <w:tr>
        <w:trPr/>
        <w:tc>
          <w:tcPr>
            <w:tcW w:w="2286" w:type="dxa"/>
            <w:gridSpan w:val="3"/>
            <w:vMerge w:val="continue"/>
            <w:tcBorders/>
            <w:tcMar>
              <w:left w:w="28" w:type="dxa"/>
              <w:bottom w:w="28" w:type="dxa"/>
              <w:right w:w="28" w:type="dxa"/>
            </w:tcMar>
            <w:vAlign w:val="bottom"/>
          </w:tcPr>
          <w:p>
            <w:pPr>
              <w:pStyle w:val="Normal"/>
              <w:bidi w:val="0"/>
              <w:jc w:val="left"/>
              <w:rPr/>
            </w:pPr>
            <w:r>
              <w:rPr/>
            </w:r>
          </w:p>
        </w:tc>
        <w:tc>
          <w:tcPr>
            <w:tcW w:w="562" w:type="dxa"/>
            <w:vMerge w:val="continue"/>
            <w:tcBorders>
              <w:left w:val="single" w:sz="2" w:space="0" w:color="000000"/>
              <w:right w:val="single" w:sz="2" w:space="0" w:color="000000"/>
            </w:tcBorders>
            <w:tcMar>
              <w:top w:w="0" w:type="dxa"/>
              <w:left w:w="28" w:type="dxa"/>
              <w:right w:w="28" w:type="dxa"/>
            </w:tcMar>
            <w:vAlign w:val="bottom"/>
          </w:tcPr>
          <w:p>
            <w:pPr>
              <w:pStyle w:val="Normal"/>
              <w:bidi w:val="0"/>
              <w:jc w:val="left"/>
              <w:rPr/>
            </w:pPr>
            <w:r>
              <w:rPr/>
            </w:r>
          </w:p>
        </w:tc>
        <w:tc>
          <w:tcPr>
            <w:tcW w:w="163" w:type="dxa"/>
            <w:tcBorders/>
            <w:tcMar>
              <w:left w:w="28" w:type="dxa"/>
              <w:bottom w:w="28" w:type="dxa"/>
              <w:right w:w="28" w:type="dxa"/>
            </w:tcMar>
            <w:vAlign w:val="bottom"/>
          </w:tcPr>
          <w:p>
            <w:pPr>
              <w:pStyle w:val="TableContents"/>
              <w:bidi w:val="0"/>
              <w:spacing w:before="0" w:after="283"/>
              <w:jc w:val="left"/>
              <w:rPr/>
            </w:pPr>
            <w:r>
              <w:rPr/>
              <w:t> </w:t>
            </w:r>
          </w:p>
        </w:tc>
        <w:tc>
          <w:tcPr>
            <w:tcW w:w="7194" w:type="dxa"/>
            <w:tcBorders/>
            <w:tcMar>
              <w:left w:w="28" w:type="dxa"/>
              <w:bottom w:w="28" w:type="dxa"/>
              <w:right w:w="28" w:type="dxa"/>
            </w:tcMar>
            <w:vAlign w:val="bottom"/>
          </w:tcPr>
          <w:p>
            <w:pPr>
              <w:pStyle w:val="TableContents"/>
              <w:bidi w:val="0"/>
              <w:spacing w:before="0" w:after="283"/>
              <w:jc w:val="left"/>
              <w:rPr/>
            </w:pPr>
            <w:r>
              <w:rPr/>
              <w:t>35,881</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9</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xml:space="preserve">AGGREGATE AMOUNT BENEFICIALLY OWNED BY EACH REPORTING PERSON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xml:space="preserve">7,219,436 </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10</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xml:space="preserve">CHECK IF THE AGGREGATE AMOUNT IN ROW (9) EXCLUDES CERTAIN SHARES (SEE INSTRUCTIONS)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rFonts w:ascii="wingdings" w:hAnsi="wingdings"/>
                <w:sz w:val="20"/>
              </w:rPr>
            </w:pPr>
            <w:r>
              <w:rPr>
                <w:rFonts w:ascii="wingdings" w:hAnsi="wingdings"/>
                <w:sz w:val="20"/>
              </w:rPr>
              <w:t>o</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tcMar>
              <w:left w:w="28" w:type="dxa"/>
              <w:bottom w:w="28" w:type="dxa"/>
              <w:right w:w="28" w:type="dxa"/>
            </w:tcMar>
            <w:vAlign w:val="bottom"/>
          </w:tcPr>
          <w:p>
            <w:pPr>
              <w:pStyle w:val="TableContents"/>
              <w:bidi w:val="0"/>
              <w:spacing w:before="0" w:after="283"/>
              <w:jc w:val="center"/>
              <w:rPr>
                <w:b/>
                <w:sz w:val="36"/>
              </w:rPr>
            </w:pPr>
            <w:r>
              <w:rPr>
                <w:b/>
                <w:sz w:val="36"/>
              </w:rPr>
              <w:t>11</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PERCENT OF CLASS REPRESENTED BY AMOUNT IN ROW (9)</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6.7 %</w:t>
            </w:r>
          </w:p>
        </w:tc>
      </w:tr>
      <w:tr>
        <w:trPr/>
        <w:tc>
          <w:tcPr>
            <w:tcW w:w="1336" w:type="dxa"/>
            <w:tcBorders>
              <w:top w:val="single" w:sz="2" w:space="0" w:color="000000"/>
            </w:tcBorders>
            <w:vAlign w:val="center"/>
          </w:tcPr>
          <w:p>
            <w:pPr>
              <w:pStyle w:val="TableContents"/>
              <w:bidi w:val="0"/>
              <w:spacing w:before="0" w:after="283"/>
              <w:jc w:val="left"/>
              <w:rPr/>
            </w:pPr>
            <w:r>
              <w:rPr/>
              <w:t> </w:t>
            </w:r>
          </w:p>
        </w:tc>
        <w:tc>
          <w:tcPr>
            <w:tcW w:w="331" w:type="dxa"/>
            <w:tcBorders>
              <w:top w:val="single" w:sz="2" w:space="0" w:color="000000"/>
              <w:left w:val="single" w:sz="2" w:space="0" w:color="000000"/>
            </w:tcBorders>
            <w:tcMar>
              <w:left w:w="28" w:type="dxa"/>
            </w:tcMar>
            <w:vAlign w:val="center"/>
          </w:tcPr>
          <w:p>
            <w:pPr>
              <w:pStyle w:val="TableContents"/>
              <w:bidi w:val="0"/>
              <w:spacing w:before="0" w:after="283"/>
              <w:jc w:val="left"/>
              <w:rPr/>
            </w:pPr>
            <w:r>
              <w:rPr/>
              <w:t> </w:t>
            </w:r>
          </w:p>
        </w:tc>
        <w:tc>
          <w:tcPr>
            <w:tcW w:w="8538" w:type="dxa"/>
            <w:gridSpan w:val="4"/>
            <w:tcBorders>
              <w:top w:val="single" w:sz="2" w:space="0" w:color="000000"/>
            </w:tcBorders>
            <w:vAlign w:val="center"/>
          </w:tcPr>
          <w:p>
            <w:pPr>
              <w:pStyle w:val="TableContents"/>
              <w:bidi w:val="0"/>
              <w:spacing w:before="0" w:after="283"/>
              <w:jc w:val="left"/>
              <w:rPr/>
            </w:pPr>
            <w:r>
              <w:rPr/>
              <w:t> </w:t>
            </w:r>
          </w:p>
        </w:tc>
      </w:tr>
      <w:tr>
        <w:trPr/>
        <w:tc>
          <w:tcPr>
            <w:tcW w:w="1336" w:type="dxa"/>
            <w:vMerge w:val="restart"/>
            <w:tcBorders>
              <w:bottom w:val="single" w:sz="2" w:space="0" w:color="000000"/>
            </w:tcBorders>
            <w:tcMar>
              <w:top w:w="0" w:type="dxa"/>
              <w:bottom w:w="28" w:type="dxa"/>
            </w:tcMar>
            <w:vAlign w:val="bottom"/>
          </w:tcPr>
          <w:p>
            <w:pPr>
              <w:pStyle w:val="TableContents"/>
              <w:bidi w:val="0"/>
              <w:spacing w:before="0" w:after="283"/>
              <w:jc w:val="center"/>
              <w:rPr>
                <w:b/>
                <w:sz w:val="36"/>
              </w:rPr>
            </w:pPr>
            <w:r>
              <w:rPr>
                <w:b/>
                <w:sz w:val="36"/>
              </w:rPr>
              <w:t>12</w:t>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TYPE OF REPORTING PERSON (SEE INSTRUCTIONS)</w:t>
            </w:r>
          </w:p>
        </w:tc>
      </w:tr>
      <w:tr>
        <w:trPr/>
        <w:tc>
          <w:tcPr>
            <w:tcW w:w="1336" w:type="dxa"/>
            <w:vMerge w:val="continue"/>
            <w:tcBorders>
              <w:bottom w:val="single" w:sz="2" w:space="0" w:color="000000"/>
            </w:tcBorders>
            <w:tcMar>
              <w:top w:w="0" w:type="dxa"/>
              <w:bottom w:w="28" w:type="dxa"/>
            </w:tcMar>
            <w:vAlign w:val="bottom"/>
          </w:tcPr>
          <w:p>
            <w:pPr>
              <w:pStyle w:val="Normal"/>
              <w:bidi w:val="0"/>
              <w:jc w:val="left"/>
              <w:rPr/>
            </w:pPr>
            <w:r>
              <w:rPr/>
            </w:r>
          </w:p>
        </w:tc>
        <w:tc>
          <w:tcPr>
            <w:tcW w:w="331" w:type="dxa"/>
            <w:tcBorders>
              <w:left w:val="single" w:sz="2" w:space="0" w:color="000000"/>
            </w:tcBorders>
            <w:tcMar>
              <w:top w:w="0" w:type="dxa"/>
              <w:lef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bottom w:val="single" w:sz="2" w:space="0" w:color="000000"/>
            </w:tcBorders>
            <w:tcMar>
              <w:top w:w="0" w:type="dxa"/>
              <w:bottom w:w="28" w:type="dxa"/>
            </w:tcMar>
            <w:vAlign w:val="bottom"/>
          </w:tcPr>
          <w:p>
            <w:pPr>
              <w:pStyle w:val="Normal"/>
              <w:bidi w:val="0"/>
              <w:jc w:val="left"/>
              <w:rPr/>
            </w:pPr>
            <w:r>
              <w:rPr/>
            </w:r>
          </w:p>
        </w:tc>
        <w:tc>
          <w:tcPr>
            <w:tcW w:w="331" w:type="dxa"/>
            <w:tcBorders>
              <w:left w:val="single" w:sz="2" w:space="0" w:color="000000"/>
              <w:bottom w:val="single" w:sz="2" w:space="0" w:color="000000"/>
            </w:tcBorders>
            <w:tcMar>
              <w:top w:w="0" w:type="dxa"/>
              <w:left w:w="28" w:type="dxa"/>
              <w:bottom w:w="28" w:type="dxa"/>
            </w:tcMar>
            <w:vAlign w:val="bottom"/>
          </w:tcPr>
          <w:p>
            <w:pPr>
              <w:pStyle w:val="TableContents"/>
              <w:bidi w:val="0"/>
              <w:spacing w:before="0" w:after="283"/>
              <w:jc w:val="left"/>
              <w:rPr/>
            </w:pPr>
            <w:r>
              <w:rPr/>
              <w:t> </w:t>
            </w:r>
          </w:p>
        </w:tc>
        <w:tc>
          <w:tcPr>
            <w:tcW w:w="8538" w:type="dxa"/>
            <w:gridSpan w:val="4"/>
            <w:tcBorders>
              <w:bottom w:val="single" w:sz="2" w:space="0" w:color="000000"/>
            </w:tcBorders>
            <w:tcMar>
              <w:top w:w="0" w:type="dxa"/>
              <w:bottom w:w="28" w:type="dxa"/>
            </w:tcMar>
            <w:vAlign w:val="bottom"/>
          </w:tcPr>
          <w:p>
            <w:pPr>
              <w:pStyle w:val="TableContents"/>
              <w:bidi w:val="0"/>
              <w:spacing w:before="0" w:after="283"/>
              <w:jc w:val="left"/>
              <w:rPr/>
            </w:pPr>
            <w:r>
              <w:rPr/>
              <w:t>HC</w:t>
            </w:r>
          </w:p>
        </w:tc>
      </w:tr>
      <w:tr>
        <w:trPr/>
        <w:tc>
          <w:tcPr>
            <w:tcW w:w="1336" w:type="dxa"/>
            <w:vMerge w:val="restart"/>
            <w:tcBorders/>
            <w:tcMar>
              <w:left w:w="28" w:type="dxa"/>
              <w:bottom w:w="28" w:type="dxa"/>
              <w:right w:w="28" w:type="dxa"/>
            </w:tcMar>
            <w:vAlign w:val="bottom"/>
          </w:tcPr>
          <w:p>
            <w:pPr>
              <w:pStyle w:val="TableContents"/>
              <w:bidi w:val="0"/>
              <w:spacing w:before="0" w:after="283"/>
              <w:jc w:val="left"/>
              <w:rPr>
                <w:sz w:val="4"/>
                <w:szCs w:val="4"/>
              </w:rPr>
            </w:pPr>
            <w:r>
              <w:rPr>
                <w:sz w:val="4"/>
                <w:szCs w:val="4"/>
              </w:rPr>
            </w:r>
          </w:p>
        </w:tc>
        <w:tc>
          <w:tcPr>
            <w:tcW w:w="331" w:type="dxa"/>
            <w:tcBorders/>
            <w:tcMar>
              <w:left w:w="28" w:type="dxa"/>
              <w:bottom w:w="28" w:type="dxa"/>
              <w:righ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br/>
              <w:br/>
              <w:t>FOOTNOTES</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tcMar>
              <w:left w:w="28" w:type="dxa"/>
              <w:bottom w:w="28" w:type="dxa"/>
              <w:righ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pPr>
            <w:r>
              <w:rPr/>
              <w:t> </w:t>
            </w:r>
          </w:p>
        </w:tc>
      </w:tr>
      <w:tr>
        <w:trPr/>
        <w:tc>
          <w:tcPr>
            <w:tcW w:w="1336" w:type="dxa"/>
            <w:vMerge w:val="continue"/>
            <w:tcBorders/>
            <w:tcMar>
              <w:left w:w="28" w:type="dxa"/>
              <w:bottom w:w="28" w:type="dxa"/>
              <w:right w:w="28" w:type="dxa"/>
            </w:tcMar>
            <w:vAlign w:val="bottom"/>
          </w:tcPr>
          <w:p>
            <w:pPr>
              <w:pStyle w:val="Normal"/>
              <w:bidi w:val="0"/>
              <w:jc w:val="left"/>
              <w:rPr/>
            </w:pPr>
            <w:r>
              <w:rPr/>
            </w:r>
          </w:p>
        </w:tc>
        <w:tc>
          <w:tcPr>
            <w:tcW w:w="331" w:type="dxa"/>
            <w:tcBorders/>
            <w:tcMar>
              <w:left w:w="28" w:type="dxa"/>
              <w:bottom w:w="28" w:type="dxa"/>
              <w:right w:w="28" w:type="dxa"/>
            </w:tcMar>
            <w:vAlign w:val="bottom"/>
          </w:tcPr>
          <w:p>
            <w:pPr>
              <w:pStyle w:val="TableContents"/>
              <w:bidi w:val="0"/>
              <w:spacing w:before="0" w:after="283"/>
              <w:jc w:val="left"/>
              <w:rPr/>
            </w:pPr>
            <w:r>
              <w:rPr/>
              <w:t> </w:t>
            </w:r>
          </w:p>
        </w:tc>
        <w:tc>
          <w:tcPr>
            <w:tcW w:w="8538" w:type="dxa"/>
            <w:gridSpan w:val="4"/>
            <w:tcBorders/>
            <w:tcMar>
              <w:left w:w="28" w:type="dxa"/>
              <w:bottom w:w="28" w:type="dxa"/>
              <w:right w:w="28" w:type="dxa"/>
            </w:tcMar>
            <w:vAlign w:val="bottom"/>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4" w:name="PGBRK"/>
      <w:bookmarkStart w:id="5" w:name="PGBRK"/>
      <w:bookmarkEnd w:id="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6" w:name="FTR"/>
      <w:bookmarkStart w:id="7" w:name="FTR"/>
      <w:bookmarkEnd w:id="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8" w:name="GLFTR"/>
      <w:bookmarkEnd w:id="8"/>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9" w:name="PN"/>
      <w:bookmarkEnd w:id="9"/>
      <w:r>
        <w:rPr/>
        <w:t xml:space="preserve">  </w:t>
      </w:r>
    </w:p>
    <w:p>
      <w:pPr>
        <w:pStyle w:val="HorizontalLine"/>
        <w:pBdr>
          <w:bottom w:val="double" w:sz="4"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10" w:name="HDR"/>
      <w:bookmarkStart w:id="11" w:name="HDR"/>
      <w:bookmarkEnd w:id="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right"/>
        <w:rPr/>
      </w:pPr>
      <w:bookmarkStart w:id="12" w:name="GLHDR"/>
      <w:bookmarkEnd w:id="12"/>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bookmarkStart w:id="13" w:name="PGBRK1"/>
      <w:bookmarkStart w:id="14" w:name="PGBRK1"/>
      <w:bookmarkEnd w:id="1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z w:val="20"/>
        </w:rPr>
      </w:pPr>
      <w:bookmarkStart w:id="15" w:name="FTR1"/>
      <w:bookmarkEnd w:id="15"/>
      <w:r>
        <w:rPr>
          <w:rFonts w:ascii="Times New Roman" w:hAnsi="Times New Roman"/>
          <w:b/>
          <w:sz w:val="20"/>
        </w:rPr>
        <w:t>Item 1.</w:t>
      </w:r>
    </w:p>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16" w:name="hangingindent"/>
      <w:bookmarkStart w:id="17" w:name="hangingindent"/>
      <w:bookmarkEnd w:id="17"/>
    </w:p>
    <w:tbl>
      <w:tblPr>
        <w:tblW w:w="5000" w:type="pct"/>
        <w:jc w:val="center"/>
        <w:tblInd w:w="0" w:type="dxa"/>
        <w:tblLayout w:type="fixed"/>
        <w:tblCellMar>
          <w:top w:w="0" w:type="dxa"/>
          <w:left w:w="0" w:type="dxa"/>
          <w:bottom w:w="0" w:type="dxa"/>
          <w:right w:w="0" w:type="dxa"/>
        </w:tblCellMar>
      </w:tblPr>
      <w:tblGrid>
        <w:gridCol w:w="758"/>
        <w:gridCol w:w="1832"/>
        <w:gridCol w:w="7615"/>
      </w:tblGrid>
      <w:tr>
        <w:trPr/>
        <w:tc>
          <w:tcPr>
            <w:tcW w:w="758" w:type="dxa"/>
            <w:tcBorders/>
          </w:tcPr>
          <w:p>
            <w:pPr>
              <w:pStyle w:val="TableContents"/>
              <w:bidi w:val="0"/>
              <w:spacing w:before="0" w:after="0"/>
              <w:jc w:val="left"/>
              <w:rPr/>
            </w:pPr>
            <w:r>
              <w:rPr/>
              <w:t xml:space="preserve">  </w:t>
            </w:r>
          </w:p>
        </w:tc>
        <w:tc>
          <w:tcPr>
            <w:tcW w:w="1832" w:type="dxa"/>
            <w:tcBorders/>
          </w:tcPr>
          <w:p>
            <w:pPr>
              <w:pStyle w:val="TableContents"/>
              <w:bidi w:val="0"/>
              <w:spacing w:before="0" w:after="0"/>
              <w:ind w:left="0" w:right="0" w:hanging="0"/>
              <w:jc w:val="left"/>
              <w:rPr/>
            </w:pPr>
            <w:r>
              <w:rPr>
                <w:rFonts w:ascii="Times New Roman" w:hAnsi="Times New Roman"/>
                <w:sz w:val="20"/>
              </w:rPr>
              <w:t>(a)</w:t>
            </w:r>
            <w:r>
              <w:rPr/>
              <w:t xml:space="preserve">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Name of Issuer</w:t>
            </w:r>
          </w:p>
        </w:tc>
      </w:tr>
    </w:tbl>
    <w:p>
      <w:pPr>
        <w:pStyle w:val="Normal"/>
        <w:bidi w:val="0"/>
        <w:spacing w:before="0" w:after="0"/>
        <w:ind w:left="0" w:right="0" w:hanging="0"/>
        <w:jc w:val="left"/>
        <w:rPr>
          <w:sz w:val="4"/>
          <w:szCs w:val="4"/>
        </w:rPr>
      </w:pPr>
      <w:r>
        <w:rPr>
          <w:sz w:val="4"/>
          <w:szCs w:val="4"/>
        </w:rPr>
      </w:r>
      <w:bookmarkStart w:id="18" w:name="hangingindent1"/>
      <w:bookmarkStart w:id="19" w:name="hangingindent1"/>
      <w:bookmarkEnd w:id="19"/>
    </w:p>
    <w:tbl>
      <w:tblPr>
        <w:tblW w:w="5000" w:type="pct"/>
        <w:jc w:val="center"/>
        <w:tblInd w:w="0" w:type="dxa"/>
        <w:tblLayout w:type="fixed"/>
        <w:tblCellMar>
          <w:top w:w="0" w:type="dxa"/>
          <w:left w:w="0" w:type="dxa"/>
          <w:bottom w:w="0" w:type="dxa"/>
          <w:right w:w="0" w:type="dxa"/>
        </w:tblCellMar>
      </w:tblPr>
      <w:tblGrid>
        <w:gridCol w:w="319"/>
        <w:gridCol w:w="320"/>
        <w:gridCol w:w="9566"/>
      </w:tblGrid>
      <w:tr>
        <w:trPr/>
        <w:tc>
          <w:tcPr>
            <w:tcW w:w="319" w:type="dxa"/>
            <w:tcBorders/>
          </w:tcPr>
          <w:p>
            <w:pPr>
              <w:pStyle w:val="TableContents"/>
              <w:bidi w:val="0"/>
              <w:spacing w:before="0" w:after="0"/>
              <w:jc w:val="left"/>
              <w:rPr/>
            </w:pPr>
            <w:r>
              <w:rPr/>
              <w:t xml:space="preserve">  </w:t>
            </w:r>
          </w:p>
        </w:tc>
        <w:tc>
          <w:tcPr>
            <w:tcW w:w="320" w:type="dxa"/>
            <w:tcBorders/>
          </w:tcPr>
          <w:p>
            <w:pPr>
              <w:pStyle w:val="TableContents"/>
              <w:bidi w:val="0"/>
              <w:spacing w:before="0" w:after="0"/>
              <w:ind w:left="0" w:right="0" w:hanging="0"/>
              <w:jc w:val="left"/>
              <w:rPr/>
            </w:pPr>
            <w:r>
              <w:rPr/>
              <w:t xml:space="preserve">  </w:t>
            </w:r>
          </w:p>
        </w:tc>
        <w:tc>
          <w:tcPr>
            <w:tcW w:w="9566" w:type="dxa"/>
            <w:tcBorders/>
          </w:tcPr>
          <w:p>
            <w:pPr>
              <w:pStyle w:val="TableContents"/>
              <w:bidi w:val="0"/>
              <w:spacing w:before="0" w:after="0"/>
              <w:jc w:val="left"/>
              <w:rPr>
                <w:rFonts w:ascii="Times New Roman" w:hAnsi="Times New Roman"/>
                <w:sz w:val="20"/>
              </w:rPr>
            </w:pPr>
            <w:r>
              <w:rPr>
                <w:rFonts w:ascii="Times New Roman" w:hAnsi="Times New Roman"/>
                <w:sz w:val="20"/>
              </w:rPr>
              <w:t>REGENERON PHARMACEUTICALS, INC.</w:t>
            </w:r>
          </w:p>
        </w:tc>
      </w:tr>
    </w:tbl>
    <w:p>
      <w:pPr>
        <w:pStyle w:val="TextBody"/>
        <w:bidi w:val="0"/>
        <w:jc w:val="left"/>
        <w:rPr/>
      </w:pPr>
      <w:r>
        <w:rPr/>
      </w:r>
    </w:p>
    <w:p>
      <w:pPr>
        <w:pStyle w:val="Normal"/>
        <w:bidi w:val="0"/>
        <w:spacing w:before="0" w:after="0"/>
        <w:jc w:val="left"/>
        <w:rPr>
          <w:sz w:val="4"/>
          <w:szCs w:val="4"/>
        </w:rPr>
      </w:pPr>
      <w:r>
        <w:rPr>
          <w:sz w:val="4"/>
          <w:szCs w:val="4"/>
        </w:rPr>
      </w:r>
      <w:bookmarkStart w:id="20" w:name="hangingindent2"/>
      <w:bookmarkStart w:id="21" w:name="hangingindent2"/>
      <w:bookmarkEnd w:id="21"/>
    </w:p>
    <w:tbl>
      <w:tblPr>
        <w:tblW w:w="5000" w:type="pct"/>
        <w:jc w:val="center"/>
        <w:tblInd w:w="0" w:type="dxa"/>
        <w:tblLayout w:type="fixed"/>
        <w:tblCellMar>
          <w:top w:w="0" w:type="dxa"/>
          <w:left w:w="0" w:type="dxa"/>
          <w:bottom w:w="0" w:type="dxa"/>
          <w:right w:w="0" w:type="dxa"/>
        </w:tblCellMar>
      </w:tblPr>
      <w:tblGrid>
        <w:gridCol w:w="290"/>
        <w:gridCol w:w="739"/>
        <w:gridCol w:w="9176"/>
      </w:tblGrid>
      <w:tr>
        <w:trPr/>
        <w:tc>
          <w:tcPr>
            <w:tcW w:w="290" w:type="dxa"/>
            <w:tcBorders/>
          </w:tcPr>
          <w:p>
            <w:pPr>
              <w:pStyle w:val="TableContents"/>
              <w:bidi w:val="0"/>
              <w:spacing w:before="0" w:after="0"/>
              <w:jc w:val="left"/>
              <w:rPr/>
            </w:pPr>
            <w:r>
              <w:rPr/>
              <w:t xml:space="preserve">  </w:t>
            </w:r>
          </w:p>
        </w:tc>
        <w:tc>
          <w:tcPr>
            <w:tcW w:w="739" w:type="dxa"/>
            <w:tcBorders/>
          </w:tcPr>
          <w:p>
            <w:pPr>
              <w:pStyle w:val="TableContents"/>
              <w:bidi w:val="0"/>
              <w:spacing w:before="0" w:after="0"/>
              <w:ind w:left="0" w:right="0" w:hanging="0"/>
              <w:jc w:val="left"/>
              <w:rPr/>
            </w:pPr>
            <w:r>
              <w:rPr>
                <w:rFonts w:ascii="Times New Roman" w:hAnsi="Times New Roman"/>
                <w:sz w:val="20"/>
              </w:rPr>
              <w:t>(b)</w:t>
            </w:r>
            <w:r>
              <w:rPr/>
              <w:t xml:space="preserve"> </w:t>
            </w:r>
          </w:p>
        </w:tc>
        <w:tc>
          <w:tcPr>
            <w:tcW w:w="9176" w:type="dxa"/>
            <w:tcBorders/>
          </w:tcPr>
          <w:p>
            <w:pPr>
              <w:pStyle w:val="TableContents"/>
              <w:bidi w:val="0"/>
              <w:spacing w:before="0" w:after="0"/>
              <w:jc w:val="left"/>
              <w:rPr>
                <w:rFonts w:ascii="Times New Roman" w:hAnsi="Times New Roman"/>
                <w:sz w:val="20"/>
              </w:rPr>
            </w:pPr>
            <w:r>
              <w:rPr>
                <w:rFonts w:ascii="Times New Roman" w:hAnsi="Times New Roman"/>
                <w:sz w:val="20"/>
              </w:rPr>
              <w:t>Address of Issuer’s Principal Executive Offices</w:t>
            </w:r>
          </w:p>
        </w:tc>
      </w:tr>
    </w:tbl>
    <w:p>
      <w:pPr>
        <w:pStyle w:val="Normal"/>
        <w:bidi w:val="0"/>
        <w:spacing w:before="0" w:after="0"/>
        <w:ind w:left="0" w:right="0" w:hanging="0"/>
        <w:jc w:val="left"/>
        <w:rPr>
          <w:sz w:val="4"/>
          <w:szCs w:val="4"/>
        </w:rPr>
      </w:pPr>
      <w:r>
        <w:rPr>
          <w:sz w:val="4"/>
          <w:szCs w:val="4"/>
        </w:rPr>
      </w:r>
      <w:bookmarkStart w:id="22" w:name="hangingindent3"/>
      <w:bookmarkStart w:id="23" w:name="hangingindent3"/>
      <w:bookmarkEnd w:id="23"/>
    </w:p>
    <w:tbl>
      <w:tblPr>
        <w:tblW w:w="5000" w:type="pct"/>
        <w:jc w:val="center"/>
        <w:tblInd w:w="0" w:type="dxa"/>
        <w:tblLayout w:type="fixed"/>
        <w:tblCellMar>
          <w:top w:w="0" w:type="dxa"/>
          <w:left w:w="0" w:type="dxa"/>
          <w:bottom w:w="0" w:type="dxa"/>
          <w:right w:w="0" w:type="dxa"/>
        </w:tblCellMar>
      </w:tblPr>
      <w:tblGrid>
        <w:gridCol w:w="401"/>
        <w:gridCol w:w="401"/>
        <w:gridCol w:w="9403"/>
      </w:tblGrid>
      <w:tr>
        <w:trPr/>
        <w:tc>
          <w:tcPr>
            <w:tcW w:w="401" w:type="dxa"/>
            <w:tcBorders/>
          </w:tcPr>
          <w:p>
            <w:pPr>
              <w:pStyle w:val="TableContents"/>
              <w:bidi w:val="0"/>
              <w:spacing w:before="0" w:after="0"/>
              <w:jc w:val="left"/>
              <w:rPr/>
            </w:pPr>
            <w:r>
              <w:rPr/>
              <w:t xml:space="preserve">  </w:t>
            </w:r>
          </w:p>
        </w:tc>
        <w:tc>
          <w:tcPr>
            <w:tcW w:w="401" w:type="dxa"/>
            <w:tcBorders/>
          </w:tcPr>
          <w:p>
            <w:pPr>
              <w:pStyle w:val="TableContents"/>
              <w:bidi w:val="0"/>
              <w:spacing w:before="0" w:after="0"/>
              <w:ind w:left="0" w:right="0" w:hanging="0"/>
              <w:jc w:val="left"/>
              <w:rPr/>
            </w:pPr>
            <w:r>
              <w:rPr/>
              <w:t xml:space="preserve">  </w:t>
            </w:r>
          </w:p>
        </w:tc>
        <w:tc>
          <w:tcPr>
            <w:tcW w:w="9403" w:type="dxa"/>
            <w:tcBorders/>
          </w:tcPr>
          <w:p>
            <w:pPr>
              <w:pStyle w:val="TableContents"/>
              <w:bidi w:val="0"/>
              <w:spacing w:before="0" w:after="0"/>
              <w:jc w:val="left"/>
              <w:rPr>
                <w:rFonts w:ascii="Times New Roman" w:hAnsi="Times New Roman"/>
                <w:sz w:val="20"/>
              </w:rPr>
            </w:pPr>
            <w:r>
              <w:rPr>
                <w:rFonts w:ascii="Times New Roman" w:hAnsi="Times New Roman"/>
                <w:sz w:val="20"/>
              </w:rPr>
              <w:t>777 Old Saw Mill River Road,</w:t>
              <w:br/>
              <w:t>Tarrytown, New York 10591-6707</w:t>
            </w:r>
          </w:p>
        </w:tc>
      </w:tr>
    </w:tbl>
    <w:p>
      <w:pPr>
        <w:pStyle w:val="TextBody"/>
        <w:bidi w:val="0"/>
        <w:jc w:val="left"/>
        <w:rPr/>
      </w:pPr>
      <w:r>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2.</w:t>
      </w:r>
    </w:p>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24" w:name="hangingindent4"/>
      <w:bookmarkStart w:id="25" w:name="hangingindent4"/>
      <w:bookmarkEnd w:id="25"/>
    </w:p>
    <w:tbl>
      <w:tblPr>
        <w:tblW w:w="5000" w:type="pct"/>
        <w:jc w:val="center"/>
        <w:tblInd w:w="0" w:type="dxa"/>
        <w:tblLayout w:type="fixed"/>
        <w:tblCellMar>
          <w:top w:w="0" w:type="dxa"/>
          <w:left w:w="0" w:type="dxa"/>
          <w:bottom w:w="0" w:type="dxa"/>
          <w:right w:w="0" w:type="dxa"/>
        </w:tblCellMar>
      </w:tblPr>
      <w:tblGrid>
        <w:gridCol w:w="549"/>
        <w:gridCol w:w="1327"/>
        <w:gridCol w:w="8329"/>
      </w:tblGrid>
      <w:tr>
        <w:trPr/>
        <w:tc>
          <w:tcPr>
            <w:tcW w:w="549" w:type="dxa"/>
            <w:tcBorders/>
          </w:tcPr>
          <w:p>
            <w:pPr>
              <w:pStyle w:val="TableContents"/>
              <w:bidi w:val="0"/>
              <w:spacing w:before="0" w:after="0"/>
              <w:jc w:val="left"/>
              <w:rPr/>
            </w:pPr>
            <w:r>
              <w:rPr/>
              <w:t xml:space="preserve">  </w:t>
            </w:r>
          </w:p>
        </w:tc>
        <w:tc>
          <w:tcPr>
            <w:tcW w:w="1327" w:type="dxa"/>
            <w:tcBorders/>
          </w:tcPr>
          <w:p>
            <w:pPr>
              <w:pStyle w:val="TableContents"/>
              <w:bidi w:val="0"/>
              <w:spacing w:before="0" w:after="0"/>
              <w:ind w:left="0" w:right="0" w:hanging="0"/>
              <w:jc w:val="left"/>
              <w:rPr/>
            </w:pPr>
            <w:r>
              <w:rPr>
                <w:rFonts w:ascii="Times New Roman" w:hAnsi="Times New Roman"/>
                <w:sz w:val="20"/>
              </w:rPr>
              <w:t>(a)</w:t>
            </w:r>
            <w:r>
              <w:rPr/>
              <w:t xml:space="preserve"> </w:t>
            </w:r>
          </w:p>
        </w:tc>
        <w:tc>
          <w:tcPr>
            <w:tcW w:w="8329" w:type="dxa"/>
            <w:tcBorders/>
          </w:tcPr>
          <w:p>
            <w:pPr>
              <w:pStyle w:val="TableContents"/>
              <w:bidi w:val="0"/>
              <w:spacing w:before="0" w:after="0"/>
              <w:jc w:val="left"/>
              <w:rPr>
                <w:rFonts w:ascii="Times New Roman" w:hAnsi="Times New Roman"/>
                <w:sz w:val="20"/>
              </w:rPr>
            </w:pPr>
            <w:r>
              <w:rPr>
                <w:rFonts w:ascii="Times New Roman" w:hAnsi="Times New Roman"/>
                <w:sz w:val="20"/>
              </w:rPr>
              <w:t>Name of Person Filing</w:t>
            </w:r>
          </w:p>
        </w:tc>
      </w:tr>
    </w:tbl>
    <w:p>
      <w:pPr>
        <w:pStyle w:val="Normal"/>
        <w:bidi w:val="0"/>
        <w:spacing w:before="0" w:after="0"/>
        <w:ind w:left="0" w:right="0" w:hanging="0"/>
        <w:jc w:val="left"/>
        <w:rPr>
          <w:sz w:val="4"/>
          <w:szCs w:val="4"/>
        </w:rPr>
      </w:pPr>
      <w:r>
        <w:rPr>
          <w:sz w:val="4"/>
          <w:szCs w:val="4"/>
        </w:rPr>
      </w:r>
      <w:bookmarkStart w:id="26" w:name="hangingindent5"/>
      <w:bookmarkStart w:id="27" w:name="hangingindent5"/>
      <w:bookmarkEnd w:id="27"/>
    </w:p>
    <w:tbl>
      <w:tblPr>
        <w:tblW w:w="5000" w:type="pct"/>
        <w:jc w:val="center"/>
        <w:tblInd w:w="0" w:type="dxa"/>
        <w:tblLayout w:type="fixed"/>
        <w:tblCellMar>
          <w:top w:w="0" w:type="dxa"/>
          <w:left w:w="0" w:type="dxa"/>
          <w:bottom w:w="0" w:type="dxa"/>
          <w:right w:w="0" w:type="dxa"/>
        </w:tblCellMar>
      </w:tblPr>
      <w:tblGrid>
        <w:gridCol w:w="484"/>
        <w:gridCol w:w="485"/>
        <w:gridCol w:w="9236"/>
      </w:tblGrid>
      <w:tr>
        <w:trPr/>
        <w:tc>
          <w:tcPr>
            <w:tcW w:w="484" w:type="dxa"/>
            <w:tcBorders/>
          </w:tcPr>
          <w:p>
            <w:pPr>
              <w:pStyle w:val="TableContents"/>
              <w:bidi w:val="0"/>
              <w:spacing w:before="0" w:after="0"/>
              <w:jc w:val="left"/>
              <w:rPr/>
            </w:pPr>
            <w:r>
              <w:rPr/>
              <w:t xml:space="preserve">  </w:t>
            </w:r>
          </w:p>
        </w:tc>
        <w:tc>
          <w:tcPr>
            <w:tcW w:w="485" w:type="dxa"/>
            <w:tcBorders/>
          </w:tcPr>
          <w:p>
            <w:pPr>
              <w:pStyle w:val="TableContents"/>
              <w:bidi w:val="0"/>
              <w:spacing w:before="0" w:after="0"/>
              <w:ind w:left="0" w:right="0" w:hanging="0"/>
              <w:jc w:val="left"/>
              <w:rPr/>
            </w:pPr>
            <w:r>
              <w:rPr/>
              <w:t xml:space="preserve">  </w:t>
            </w:r>
          </w:p>
        </w:tc>
        <w:tc>
          <w:tcPr>
            <w:tcW w:w="9236" w:type="dxa"/>
            <w:tcBorders/>
          </w:tcPr>
          <w:p>
            <w:pPr>
              <w:pStyle w:val="TableContents"/>
              <w:bidi w:val="0"/>
              <w:spacing w:before="0" w:after="0"/>
              <w:jc w:val="left"/>
              <w:rPr>
                <w:rFonts w:ascii="Times New Roman" w:hAnsi="Times New Roman"/>
                <w:sz w:val="20"/>
              </w:rPr>
            </w:pPr>
            <w:r>
              <w:rPr>
                <w:rFonts w:ascii="Times New Roman" w:hAnsi="Times New Roman"/>
                <w:sz w:val="20"/>
              </w:rPr>
              <w:t>JPMORGAN CHASE &amp; CO.</w:t>
            </w:r>
          </w:p>
        </w:tc>
      </w:tr>
    </w:tbl>
    <w:p>
      <w:pPr>
        <w:pStyle w:val="TextBody"/>
        <w:bidi w:val="0"/>
        <w:jc w:val="left"/>
        <w:rPr/>
      </w:pPr>
      <w:r>
        <w:rPr/>
      </w:r>
    </w:p>
    <w:p>
      <w:pPr>
        <w:pStyle w:val="Normal"/>
        <w:bidi w:val="0"/>
        <w:spacing w:before="0" w:after="0"/>
        <w:jc w:val="left"/>
        <w:rPr>
          <w:sz w:val="4"/>
          <w:szCs w:val="4"/>
        </w:rPr>
      </w:pPr>
      <w:r>
        <w:rPr>
          <w:sz w:val="4"/>
          <w:szCs w:val="4"/>
        </w:rPr>
      </w:r>
      <w:bookmarkStart w:id="28" w:name="hangingindent6"/>
      <w:bookmarkStart w:id="29" w:name="hangingindent6"/>
      <w:bookmarkEnd w:id="29"/>
    </w:p>
    <w:tbl>
      <w:tblPr>
        <w:tblW w:w="5000" w:type="pct"/>
        <w:jc w:val="center"/>
        <w:tblInd w:w="0" w:type="dxa"/>
        <w:tblLayout w:type="fixed"/>
        <w:tblCellMar>
          <w:top w:w="0" w:type="dxa"/>
          <w:left w:w="0" w:type="dxa"/>
          <w:bottom w:w="0" w:type="dxa"/>
          <w:right w:w="0" w:type="dxa"/>
        </w:tblCellMar>
      </w:tblPr>
      <w:tblGrid>
        <w:gridCol w:w="236"/>
        <w:gridCol w:w="600"/>
        <w:gridCol w:w="9369"/>
      </w:tblGrid>
      <w:tr>
        <w:trPr/>
        <w:tc>
          <w:tcPr>
            <w:tcW w:w="236" w:type="dxa"/>
            <w:tcBorders/>
          </w:tcPr>
          <w:p>
            <w:pPr>
              <w:pStyle w:val="TableContents"/>
              <w:bidi w:val="0"/>
              <w:spacing w:before="0" w:after="0"/>
              <w:jc w:val="left"/>
              <w:rPr/>
            </w:pPr>
            <w:r>
              <w:rPr/>
              <w:t xml:space="preserve">  </w:t>
            </w:r>
          </w:p>
        </w:tc>
        <w:tc>
          <w:tcPr>
            <w:tcW w:w="600" w:type="dxa"/>
            <w:tcBorders/>
          </w:tcPr>
          <w:p>
            <w:pPr>
              <w:pStyle w:val="TableContents"/>
              <w:bidi w:val="0"/>
              <w:spacing w:before="0" w:after="0"/>
              <w:ind w:left="0" w:right="0" w:hanging="0"/>
              <w:jc w:val="left"/>
              <w:rPr/>
            </w:pPr>
            <w:r>
              <w:rPr>
                <w:rFonts w:ascii="Times New Roman" w:hAnsi="Times New Roman"/>
                <w:sz w:val="20"/>
              </w:rPr>
              <w:t>(b)</w:t>
            </w:r>
            <w:r>
              <w:rPr/>
              <w:t xml:space="preserve"> </w:t>
            </w:r>
          </w:p>
        </w:tc>
        <w:tc>
          <w:tcPr>
            <w:tcW w:w="9369" w:type="dxa"/>
            <w:tcBorders/>
          </w:tcPr>
          <w:p>
            <w:pPr>
              <w:pStyle w:val="TableContents"/>
              <w:bidi w:val="0"/>
              <w:spacing w:before="0" w:after="0"/>
              <w:jc w:val="left"/>
              <w:rPr>
                <w:rFonts w:ascii="Times New Roman" w:hAnsi="Times New Roman"/>
                <w:sz w:val="20"/>
              </w:rPr>
            </w:pPr>
            <w:r>
              <w:rPr>
                <w:rFonts w:ascii="Times New Roman" w:hAnsi="Times New Roman"/>
                <w:sz w:val="20"/>
              </w:rPr>
              <w:t>Address of Principal Business Office or, if none, Residence</w:t>
            </w:r>
          </w:p>
        </w:tc>
      </w:tr>
    </w:tbl>
    <w:p>
      <w:pPr>
        <w:pStyle w:val="Normal"/>
        <w:bidi w:val="0"/>
        <w:spacing w:before="0" w:after="0"/>
        <w:ind w:left="0" w:right="0" w:hanging="0"/>
        <w:jc w:val="left"/>
        <w:rPr>
          <w:sz w:val="4"/>
          <w:szCs w:val="4"/>
        </w:rPr>
      </w:pPr>
      <w:r>
        <w:rPr>
          <w:sz w:val="4"/>
          <w:szCs w:val="4"/>
        </w:rPr>
      </w:r>
      <w:bookmarkStart w:id="30" w:name="hangingindent7"/>
      <w:bookmarkStart w:id="31" w:name="hangingindent7"/>
      <w:bookmarkEnd w:id="31"/>
    </w:p>
    <w:tbl>
      <w:tblPr>
        <w:tblW w:w="5000" w:type="pct"/>
        <w:jc w:val="center"/>
        <w:tblInd w:w="0" w:type="dxa"/>
        <w:tblLayout w:type="fixed"/>
        <w:tblCellMar>
          <w:top w:w="0" w:type="dxa"/>
          <w:left w:w="0" w:type="dxa"/>
          <w:bottom w:w="0" w:type="dxa"/>
          <w:right w:w="0" w:type="dxa"/>
        </w:tblCellMar>
      </w:tblPr>
      <w:tblGrid>
        <w:gridCol w:w="493"/>
        <w:gridCol w:w="494"/>
        <w:gridCol w:w="9218"/>
      </w:tblGrid>
      <w:tr>
        <w:trPr/>
        <w:tc>
          <w:tcPr>
            <w:tcW w:w="493" w:type="dxa"/>
            <w:tcBorders/>
          </w:tcPr>
          <w:p>
            <w:pPr>
              <w:pStyle w:val="TableContents"/>
              <w:bidi w:val="0"/>
              <w:spacing w:before="0" w:after="0"/>
              <w:jc w:val="left"/>
              <w:rPr/>
            </w:pPr>
            <w:r>
              <w:rPr/>
              <w:t xml:space="preserve">  </w:t>
            </w:r>
          </w:p>
        </w:tc>
        <w:tc>
          <w:tcPr>
            <w:tcW w:w="494" w:type="dxa"/>
            <w:tcBorders/>
          </w:tcPr>
          <w:p>
            <w:pPr>
              <w:pStyle w:val="TableContents"/>
              <w:bidi w:val="0"/>
              <w:spacing w:before="0" w:after="0"/>
              <w:ind w:left="0" w:right="0" w:hanging="0"/>
              <w:jc w:val="left"/>
              <w:rPr/>
            </w:pPr>
            <w:r>
              <w:rPr/>
              <w:t xml:space="preserve">  </w:t>
            </w:r>
          </w:p>
        </w:tc>
        <w:tc>
          <w:tcPr>
            <w:tcW w:w="9218" w:type="dxa"/>
            <w:tcBorders/>
          </w:tcPr>
          <w:p>
            <w:pPr>
              <w:pStyle w:val="TableContents"/>
              <w:bidi w:val="0"/>
              <w:spacing w:before="0" w:after="0"/>
              <w:jc w:val="left"/>
              <w:rPr/>
            </w:pPr>
            <w:r>
              <w:rPr/>
              <w:t>383 Madison Avenue</w:t>
              <w:br/>
              <w:t xml:space="preserve">New York, NY 10179 </w:t>
            </w:r>
          </w:p>
        </w:tc>
      </w:tr>
    </w:tbl>
    <w:p>
      <w:pPr>
        <w:pStyle w:val="TextBody"/>
        <w:bidi w:val="0"/>
        <w:jc w:val="left"/>
        <w:rPr/>
      </w:pPr>
      <w:r>
        <w:rPr/>
      </w:r>
    </w:p>
    <w:p>
      <w:pPr>
        <w:pStyle w:val="Normal"/>
        <w:bidi w:val="0"/>
        <w:spacing w:before="0" w:after="0"/>
        <w:jc w:val="left"/>
        <w:rPr>
          <w:sz w:val="4"/>
          <w:szCs w:val="4"/>
        </w:rPr>
      </w:pPr>
      <w:r>
        <w:rPr>
          <w:sz w:val="4"/>
          <w:szCs w:val="4"/>
        </w:rPr>
      </w:r>
      <w:bookmarkStart w:id="32" w:name="hangingindent8"/>
      <w:bookmarkStart w:id="33" w:name="hangingindent8"/>
      <w:bookmarkEnd w:id="33"/>
    </w:p>
    <w:tbl>
      <w:tblPr>
        <w:tblW w:w="5000" w:type="pct"/>
        <w:jc w:val="center"/>
        <w:tblInd w:w="0" w:type="dxa"/>
        <w:tblLayout w:type="fixed"/>
        <w:tblCellMar>
          <w:top w:w="0" w:type="dxa"/>
          <w:left w:w="0" w:type="dxa"/>
          <w:bottom w:w="0" w:type="dxa"/>
          <w:right w:w="0" w:type="dxa"/>
        </w:tblCellMar>
      </w:tblPr>
      <w:tblGrid>
        <w:gridCol w:w="853"/>
        <w:gridCol w:w="2062"/>
        <w:gridCol w:w="7290"/>
      </w:tblGrid>
      <w:tr>
        <w:trPr/>
        <w:tc>
          <w:tcPr>
            <w:tcW w:w="853" w:type="dxa"/>
            <w:tcBorders/>
          </w:tcPr>
          <w:p>
            <w:pPr>
              <w:pStyle w:val="TableContents"/>
              <w:bidi w:val="0"/>
              <w:spacing w:before="0" w:after="0"/>
              <w:jc w:val="left"/>
              <w:rPr/>
            </w:pPr>
            <w:r>
              <w:rPr/>
              <w:t xml:space="preserve">  </w:t>
            </w:r>
          </w:p>
        </w:tc>
        <w:tc>
          <w:tcPr>
            <w:tcW w:w="2062" w:type="dxa"/>
            <w:tcBorders/>
          </w:tcPr>
          <w:p>
            <w:pPr>
              <w:pStyle w:val="TableContents"/>
              <w:bidi w:val="0"/>
              <w:spacing w:before="0" w:after="0"/>
              <w:ind w:left="0" w:right="0" w:hanging="0"/>
              <w:jc w:val="left"/>
              <w:rPr/>
            </w:pPr>
            <w:r>
              <w:rPr>
                <w:rFonts w:ascii="Times New Roman" w:hAnsi="Times New Roman"/>
                <w:sz w:val="20"/>
              </w:rPr>
              <w:t>(c)</w:t>
            </w:r>
            <w:r>
              <w:rPr/>
              <w:t xml:space="preserve"> </w:t>
            </w:r>
          </w:p>
        </w:tc>
        <w:tc>
          <w:tcPr>
            <w:tcW w:w="7290" w:type="dxa"/>
            <w:tcBorders/>
          </w:tcPr>
          <w:p>
            <w:pPr>
              <w:pStyle w:val="TableContents"/>
              <w:bidi w:val="0"/>
              <w:spacing w:before="0" w:after="0"/>
              <w:jc w:val="left"/>
              <w:rPr/>
            </w:pPr>
            <w:r>
              <w:rPr>
                <w:rFonts w:ascii="Times New Roman" w:hAnsi="Times New Roman"/>
                <w:sz w:val="20"/>
              </w:rPr>
              <w:t>Citizenship</w:t>
            </w:r>
            <w:r>
              <w:rPr/>
              <w:t xml:space="preserve"> </w:t>
            </w:r>
          </w:p>
        </w:tc>
      </w:tr>
    </w:tbl>
    <w:p>
      <w:pPr>
        <w:pStyle w:val="Normal"/>
        <w:bidi w:val="0"/>
        <w:spacing w:before="0" w:after="0"/>
        <w:ind w:left="0" w:right="0" w:hanging="0"/>
        <w:jc w:val="left"/>
        <w:rPr>
          <w:sz w:val="4"/>
          <w:szCs w:val="4"/>
        </w:rPr>
      </w:pPr>
      <w:r>
        <w:rPr>
          <w:sz w:val="4"/>
          <w:szCs w:val="4"/>
        </w:rPr>
      </w:r>
      <w:bookmarkStart w:id="34" w:name="hangingindent9"/>
      <w:bookmarkStart w:id="35" w:name="hangingindent9"/>
      <w:bookmarkEnd w:id="35"/>
    </w:p>
    <w:tbl>
      <w:tblPr>
        <w:tblW w:w="5000" w:type="pct"/>
        <w:jc w:val="center"/>
        <w:tblInd w:w="0" w:type="dxa"/>
        <w:tblLayout w:type="fixed"/>
        <w:tblCellMar>
          <w:top w:w="0" w:type="dxa"/>
          <w:left w:w="0" w:type="dxa"/>
          <w:bottom w:w="0" w:type="dxa"/>
          <w:right w:w="0" w:type="dxa"/>
        </w:tblCellMar>
      </w:tblPr>
      <w:tblGrid>
        <w:gridCol w:w="1144"/>
        <w:gridCol w:w="1144"/>
        <w:gridCol w:w="7917"/>
      </w:tblGrid>
      <w:tr>
        <w:trPr/>
        <w:tc>
          <w:tcPr>
            <w:tcW w:w="1144" w:type="dxa"/>
            <w:tcBorders/>
          </w:tcPr>
          <w:p>
            <w:pPr>
              <w:pStyle w:val="TableContents"/>
              <w:bidi w:val="0"/>
              <w:spacing w:before="0" w:after="0"/>
              <w:jc w:val="left"/>
              <w:rPr/>
            </w:pPr>
            <w:r>
              <w:rPr/>
              <w:t xml:space="preserve">  </w:t>
            </w:r>
          </w:p>
        </w:tc>
        <w:tc>
          <w:tcPr>
            <w:tcW w:w="1144" w:type="dxa"/>
            <w:tcBorders/>
          </w:tcPr>
          <w:p>
            <w:pPr>
              <w:pStyle w:val="TableContents"/>
              <w:bidi w:val="0"/>
              <w:spacing w:before="0" w:after="0"/>
              <w:ind w:left="0" w:right="0" w:hanging="0"/>
              <w:jc w:val="left"/>
              <w:rPr/>
            </w:pPr>
            <w:r>
              <w:rPr/>
              <w:t xml:space="preserve">  </w:t>
            </w:r>
          </w:p>
        </w:tc>
        <w:tc>
          <w:tcPr>
            <w:tcW w:w="7917" w:type="dxa"/>
            <w:tcBorders/>
          </w:tcPr>
          <w:p>
            <w:pPr>
              <w:pStyle w:val="TableContents"/>
              <w:bidi w:val="0"/>
              <w:spacing w:before="0" w:after="0"/>
              <w:jc w:val="left"/>
              <w:rPr/>
            </w:pPr>
            <w:r>
              <w:rPr>
                <w:rFonts w:ascii="Times New Roman" w:hAnsi="Times New Roman"/>
                <w:sz w:val="20"/>
              </w:rPr>
              <w:t>Delaware</w:t>
            </w:r>
            <w:r>
              <w:rPr/>
              <w:t xml:space="preserve"> </w:t>
            </w:r>
          </w:p>
        </w:tc>
      </w:tr>
    </w:tbl>
    <w:p>
      <w:pPr>
        <w:pStyle w:val="TextBody"/>
        <w:bidi w:val="0"/>
        <w:jc w:val="left"/>
        <w:rPr/>
      </w:pPr>
      <w:r>
        <w:rPr/>
      </w:r>
    </w:p>
    <w:p>
      <w:pPr>
        <w:pStyle w:val="Normal"/>
        <w:bidi w:val="0"/>
        <w:spacing w:before="0" w:after="0"/>
        <w:jc w:val="left"/>
        <w:rPr>
          <w:sz w:val="4"/>
          <w:szCs w:val="4"/>
        </w:rPr>
      </w:pPr>
      <w:r>
        <w:rPr>
          <w:sz w:val="4"/>
          <w:szCs w:val="4"/>
        </w:rPr>
      </w:r>
      <w:bookmarkStart w:id="36" w:name="hangingindent10"/>
      <w:bookmarkStart w:id="37" w:name="hangingindent10"/>
      <w:bookmarkEnd w:id="37"/>
    </w:p>
    <w:tbl>
      <w:tblPr>
        <w:tblW w:w="5000" w:type="pct"/>
        <w:jc w:val="center"/>
        <w:tblInd w:w="0" w:type="dxa"/>
        <w:tblLayout w:type="fixed"/>
        <w:tblCellMar>
          <w:top w:w="0" w:type="dxa"/>
          <w:left w:w="0" w:type="dxa"/>
          <w:bottom w:w="0" w:type="dxa"/>
          <w:right w:w="0" w:type="dxa"/>
        </w:tblCellMar>
      </w:tblPr>
      <w:tblGrid>
        <w:gridCol w:w="475"/>
        <w:gridCol w:w="1209"/>
        <w:gridCol w:w="8521"/>
      </w:tblGrid>
      <w:tr>
        <w:trPr/>
        <w:tc>
          <w:tcPr>
            <w:tcW w:w="475" w:type="dxa"/>
            <w:tcBorders/>
          </w:tcPr>
          <w:p>
            <w:pPr>
              <w:pStyle w:val="TableContents"/>
              <w:bidi w:val="0"/>
              <w:spacing w:before="0" w:after="0"/>
              <w:jc w:val="left"/>
              <w:rPr/>
            </w:pPr>
            <w:r>
              <w:rPr/>
              <w:t xml:space="preserve">  </w:t>
            </w:r>
          </w:p>
        </w:tc>
        <w:tc>
          <w:tcPr>
            <w:tcW w:w="1209" w:type="dxa"/>
            <w:tcBorders/>
          </w:tcPr>
          <w:p>
            <w:pPr>
              <w:pStyle w:val="TableContents"/>
              <w:bidi w:val="0"/>
              <w:spacing w:before="0" w:after="0"/>
              <w:ind w:left="0" w:right="0" w:hanging="0"/>
              <w:jc w:val="left"/>
              <w:rPr/>
            </w:pPr>
            <w:r>
              <w:rPr>
                <w:rFonts w:ascii="Times New Roman" w:hAnsi="Times New Roman"/>
                <w:sz w:val="20"/>
              </w:rPr>
              <w:t>(d)</w:t>
            </w:r>
            <w:r>
              <w:rPr/>
              <w:t xml:space="preserve"> </w:t>
            </w:r>
          </w:p>
        </w:tc>
        <w:tc>
          <w:tcPr>
            <w:tcW w:w="8521" w:type="dxa"/>
            <w:tcBorders/>
          </w:tcPr>
          <w:p>
            <w:pPr>
              <w:pStyle w:val="TableContents"/>
              <w:bidi w:val="0"/>
              <w:spacing w:before="0" w:after="0"/>
              <w:jc w:val="left"/>
              <w:rPr>
                <w:rFonts w:ascii="Times New Roman" w:hAnsi="Times New Roman"/>
                <w:sz w:val="20"/>
              </w:rPr>
            </w:pPr>
            <w:r>
              <w:rPr>
                <w:rFonts w:ascii="Times New Roman" w:hAnsi="Times New Roman"/>
                <w:sz w:val="20"/>
              </w:rPr>
              <w:t>Title of Class of Securities</w:t>
            </w:r>
          </w:p>
        </w:tc>
      </w:tr>
    </w:tbl>
    <w:p>
      <w:pPr>
        <w:pStyle w:val="Normal"/>
        <w:bidi w:val="0"/>
        <w:spacing w:before="0" w:after="0"/>
        <w:ind w:left="0" w:right="0" w:hanging="0"/>
        <w:jc w:val="left"/>
        <w:rPr>
          <w:sz w:val="4"/>
          <w:szCs w:val="4"/>
        </w:rPr>
      </w:pPr>
      <w:r>
        <w:rPr>
          <w:sz w:val="4"/>
          <w:szCs w:val="4"/>
        </w:rPr>
      </w:r>
      <w:bookmarkStart w:id="38" w:name="hangingindent11"/>
      <w:bookmarkStart w:id="39" w:name="hangingindent11"/>
      <w:bookmarkEnd w:id="39"/>
    </w:p>
    <w:tbl>
      <w:tblPr>
        <w:tblW w:w="5000" w:type="pct"/>
        <w:jc w:val="center"/>
        <w:tblInd w:w="0" w:type="dxa"/>
        <w:tblLayout w:type="fixed"/>
        <w:tblCellMar>
          <w:top w:w="0" w:type="dxa"/>
          <w:left w:w="0" w:type="dxa"/>
          <w:bottom w:w="0" w:type="dxa"/>
          <w:right w:w="0" w:type="dxa"/>
        </w:tblCellMar>
      </w:tblPr>
      <w:tblGrid>
        <w:gridCol w:w="331"/>
        <w:gridCol w:w="331"/>
        <w:gridCol w:w="9543"/>
      </w:tblGrid>
      <w:tr>
        <w:trPr/>
        <w:tc>
          <w:tcPr>
            <w:tcW w:w="331" w:type="dxa"/>
            <w:tcBorders/>
          </w:tcPr>
          <w:p>
            <w:pPr>
              <w:pStyle w:val="TableContents"/>
              <w:bidi w:val="0"/>
              <w:spacing w:before="0" w:after="0"/>
              <w:jc w:val="left"/>
              <w:rPr/>
            </w:pPr>
            <w:r>
              <w:rPr/>
              <w:t xml:space="preserve">  </w:t>
            </w:r>
          </w:p>
        </w:tc>
        <w:tc>
          <w:tcPr>
            <w:tcW w:w="331" w:type="dxa"/>
            <w:tcBorders/>
          </w:tcPr>
          <w:p>
            <w:pPr>
              <w:pStyle w:val="TableContents"/>
              <w:bidi w:val="0"/>
              <w:spacing w:before="0" w:after="0"/>
              <w:ind w:left="0" w:right="0" w:hanging="0"/>
              <w:jc w:val="left"/>
              <w:rPr/>
            </w:pPr>
            <w:r>
              <w:rPr/>
              <w:t xml:space="preserve">  </w:t>
            </w:r>
          </w:p>
        </w:tc>
        <w:tc>
          <w:tcPr>
            <w:tcW w:w="954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 par value $.001 per share</w:t>
            </w:r>
          </w:p>
        </w:tc>
      </w:tr>
    </w:tbl>
    <w:p>
      <w:pPr>
        <w:pStyle w:val="TextBody"/>
        <w:bidi w:val="0"/>
        <w:jc w:val="left"/>
        <w:rPr/>
      </w:pPr>
      <w:r>
        <w:rPr/>
      </w:r>
    </w:p>
    <w:p>
      <w:pPr>
        <w:pStyle w:val="Normal"/>
        <w:bidi w:val="0"/>
        <w:spacing w:before="0" w:after="0"/>
        <w:jc w:val="left"/>
        <w:rPr>
          <w:sz w:val="4"/>
          <w:szCs w:val="4"/>
        </w:rPr>
      </w:pPr>
      <w:r>
        <w:rPr>
          <w:sz w:val="4"/>
          <w:szCs w:val="4"/>
        </w:rPr>
      </w:r>
      <w:bookmarkStart w:id="40" w:name="hangingindent12"/>
      <w:bookmarkStart w:id="41" w:name="hangingindent12"/>
      <w:bookmarkEnd w:id="41"/>
    </w:p>
    <w:tbl>
      <w:tblPr>
        <w:tblW w:w="5000" w:type="pct"/>
        <w:jc w:val="center"/>
        <w:tblInd w:w="0" w:type="dxa"/>
        <w:tblLayout w:type="fixed"/>
        <w:tblCellMar>
          <w:top w:w="0" w:type="dxa"/>
          <w:left w:w="0" w:type="dxa"/>
          <w:bottom w:w="0" w:type="dxa"/>
          <w:right w:w="0" w:type="dxa"/>
        </w:tblCellMar>
      </w:tblPr>
      <w:tblGrid>
        <w:gridCol w:w="737"/>
        <w:gridCol w:w="1783"/>
        <w:gridCol w:w="7685"/>
      </w:tblGrid>
      <w:tr>
        <w:trPr/>
        <w:tc>
          <w:tcPr>
            <w:tcW w:w="737" w:type="dxa"/>
            <w:tcBorders/>
          </w:tcPr>
          <w:p>
            <w:pPr>
              <w:pStyle w:val="TableContents"/>
              <w:bidi w:val="0"/>
              <w:spacing w:before="0" w:after="0"/>
              <w:jc w:val="left"/>
              <w:rPr/>
            </w:pPr>
            <w:r>
              <w:rPr/>
              <w:t xml:space="preserve">  </w:t>
            </w:r>
          </w:p>
        </w:tc>
        <w:tc>
          <w:tcPr>
            <w:tcW w:w="1783" w:type="dxa"/>
            <w:tcBorders/>
          </w:tcPr>
          <w:p>
            <w:pPr>
              <w:pStyle w:val="TableContents"/>
              <w:bidi w:val="0"/>
              <w:spacing w:before="0" w:after="0"/>
              <w:ind w:left="0" w:right="0" w:hanging="0"/>
              <w:jc w:val="left"/>
              <w:rPr/>
            </w:pPr>
            <w:r>
              <w:rPr>
                <w:rFonts w:ascii="Times New Roman" w:hAnsi="Times New Roman"/>
                <w:sz w:val="20"/>
              </w:rPr>
              <w:t>(e)</w:t>
            </w:r>
            <w:r>
              <w:rPr/>
              <w:t xml:space="preserve"> </w:t>
            </w:r>
          </w:p>
        </w:tc>
        <w:tc>
          <w:tcPr>
            <w:tcW w:w="7685"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w:t>
            </w:r>
          </w:p>
        </w:tc>
      </w:tr>
    </w:tbl>
    <w:p>
      <w:pPr>
        <w:pStyle w:val="Normal"/>
        <w:bidi w:val="0"/>
        <w:spacing w:before="0" w:after="0"/>
        <w:ind w:left="0" w:right="0" w:hanging="0"/>
        <w:jc w:val="left"/>
        <w:rPr>
          <w:sz w:val="4"/>
          <w:szCs w:val="4"/>
        </w:rPr>
      </w:pPr>
      <w:r>
        <w:rPr>
          <w:sz w:val="4"/>
          <w:szCs w:val="4"/>
        </w:rPr>
      </w:r>
      <w:bookmarkStart w:id="42" w:name="hangingindent13"/>
      <w:bookmarkStart w:id="43" w:name="hangingindent13"/>
      <w:bookmarkEnd w:id="43"/>
    </w:p>
    <w:tbl>
      <w:tblPr>
        <w:tblW w:w="5000" w:type="pct"/>
        <w:jc w:val="center"/>
        <w:tblInd w:w="0" w:type="dxa"/>
        <w:tblLayout w:type="fixed"/>
        <w:tblCellMar>
          <w:top w:w="0" w:type="dxa"/>
          <w:left w:w="0" w:type="dxa"/>
          <w:bottom w:w="0" w:type="dxa"/>
          <w:right w:w="0" w:type="dxa"/>
        </w:tblCellMar>
      </w:tblPr>
      <w:tblGrid>
        <w:gridCol w:w="967"/>
        <w:gridCol w:w="968"/>
        <w:gridCol w:w="8270"/>
      </w:tblGrid>
      <w:tr>
        <w:trPr/>
        <w:tc>
          <w:tcPr>
            <w:tcW w:w="967" w:type="dxa"/>
            <w:tcBorders/>
          </w:tcPr>
          <w:p>
            <w:pPr>
              <w:pStyle w:val="TableContents"/>
              <w:bidi w:val="0"/>
              <w:spacing w:before="0" w:after="0"/>
              <w:jc w:val="left"/>
              <w:rPr/>
            </w:pPr>
            <w:r>
              <w:rPr/>
              <w:t xml:space="preserve">  </w:t>
            </w:r>
          </w:p>
        </w:tc>
        <w:tc>
          <w:tcPr>
            <w:tcW w:w="968" w:type="dxa"/>
            <w:tcBorders/>
          </w:tcPr>
          <w:p>
            <w:pPr>
              <w:pStyle w:val="TableContents"/>
              <w:bidi w:val="0"/>
              <w:spacing w:before="0" w:after="0"/>
              <w:ind w:left="0" w:right="0" w:hanging="0"/>
              <w:jc w:val="left"/>
              <w:rPr/>
            </w:pPr>
            <w:r>
              <w:rPr/>
              <w:t xml:space="preserve">  </w:t>
            </w:r>
          </w:p>
        </w:tc>
        <w:tc>
          <w:tcPr>
            <w:tcW w:w="8270" w:type="dxa"/>
            <w:tcBorders/>
          </w:tcPr>
          <w:p>
            <w:pPr>
              <w:pStyle w:val="TableContents"/>
              <w:bidi w:val="0"/>
              <w:spacing w:before="0" w:after="0"/>
              <w:jc w:val="left"/>
              <w:rPr/>
            </w:pPr>
            <w:r>
              <w:rPr>
                <w:rFonts w:ascii="Times New Roman" w:hAnsi="Times New Roman"/>
                <w:sz w:val="20"/>
              </w:rPr>
              <w:t>75886F107</w:t>
            </w:r>
            <w:r>
              <w:rPr/>
              <w:t xml:space="preserve"> </w:t>
            </w:r>
          </w:p>
        </w:tc>
      </w:tr>
    </w:tbl>
    <w:p>
      <w:pPr>
        <w:pStyle w:val="TextBody"/>
        <w:bidi w:val="0"/>
        <w:jc w:val="left"/>
        <w:rPr/>
      </w:pPr>
      <w:r>
        <w:rPr/>
      </w:r>
    </w:p>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44" w:name="hangingindent14"/>
      <w:bookmarkStart w:id="45" w:name="hangingindent14"/>
      <w:bookmarkEnd w:id="45"/>
    </w:p>
    <w:tbl>
      <w:tblPr>
        <w:tblW w:w="5000" w:type="pct"/>
        <w:jc w:val="center"/>
        <w:tblInd w:w="0" w:type="dxa"/>
        <w:tblLayout w:type="fixed"/>
        <w:tblCellMar>
          <w:top w:w="0" w:type="dxa"/>
          <w:left w:w="0" w:type="dxa"/>
          <w:bottom w:w="0" w:type="dxa"/>
          <w:right w:w="0" w:type="dxa"/>
        </w:tblCellMar>
      </w:tblPr>
      <w:tblGrid>
        <w:gridCol w:w="628"/>
        <w:gridCol w:w="9577"/>
      </w:tblGrid>
      <w:tr>
        <w:trPr/>
        <w:tc>
          <w:tcPr>
            <w:tcW w:w="628"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3.</w:t>
            </w:r>
          </w:p>
        </w:tc>
        <w:tc>
          <w:tcPr>
            <w:tcW w:w="9577" w:type="dxa"/>
            <w:tcBorders/>
          </w:tcPr>
          <w:p>
            <w:pPr>
              <w:pStyle w:val="TableContents"/>
              <w:bidi w:val="0"/>
              <w:spacing w:before="0" w:after="0"/>
              <w:jc w:val="left"/>
              <w:rPr>
                <w:rFonts w:ascii="Times New Roman" w:hAnsi="Times New Roman"/>
                <w:b/>
                <w:sz w:val="20"/>
              </w:rPr>
            </w:pPr>
            <w:r>
              <w:rPr>
                <w:rFonts w:ascii="Times New Roman" w:hAnsi="Times New Roman"/>
                <w:b/>
                <w:sz w:val="20"/>
              </w:rPr>
              <w:t>If this statement is filed pursuant to §§240.13d-1(b) or 240.13d-2(b) or (c), check whether the person filing is a:</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46" w:name="hangingindent15"/>
      <w:bookmarkStart w:id="47" w:name="hangingindent15"/>
      <w:bookmarkEnd w:id="47"/>
    </w:p>
    <w:tbl>
      <w:tblPr>
        <w:tblW w:w="5000" w:type="pct"/>
        <w:jc w:val="center"/>
        <w:tblInd w:w="0" w:type="dxa"/>
        <w:tblLayout w:type="fixed"/>
        <w:tblCellMar>
          <w:top w:w="0" w:type="dxa"/>
          <w:left w:w="0" w:type="dxa"/>
          <w:bottom w:w="0" w:type="dxa"/>
          <w:right w:w="0" w:type="dxa"/>
        </w:tblCellMar>
      </w:tblPr>
      <w:tblGrid>
        <w:gridCol w:w="191"/>
        <w:gridCol w:w="462"/>
        <w:gridCol w:w="318"/>
        <w:gridCol w:w="9234"/>
      </w:tblGrid>
      <w:tr>
        <w:trPr/>
        <w:tc>
          <w:tcPr>
            <w:tcW w:w="191" w:type="dxa"/>
            <w:tcBorders/>
          </w:tcPr>
          <w:p>
            <w:pPr>
              <w:pStyle w:val="TableContents"/>
              <w:bidi w:val="0"/>
              <w:spacing w:before="0" w:after="0"/>
              <w:jc w:val="left"/>
              <w:rPr/>
            </w:pPr>
            <w:r>
              <w:rPr/>
              <w:t xml:space="preserve">  </w:t>
            </w:r>
          </w:p>
        </w:tc>
        <w:tc>
          <w:tcPr>
            <w:tcW w:w="462" w:type="dxa"/>
            <w:tcBorders/>
          </w:tcPr>
          <w:p>
            <w:pPr>
              <w:pStyle w:val="TableContents"/>
              <w:bidi w:val="0"/>
              <w:spacing w:before="0" w:after="0"/>
              <w:ind w:left="0" w:right="0" w:hanging="0"/>
              <w:jc w:val="left"/>
              <w:rPr/>
            </w:pPr>
            <w:r>
              <w:rPr>
                <w:rFonts w:ascii="Times New Roman" w:hAnsi="Times New Roman"/>
                <w:sz w:val="20"/>
              </w:rPr>
              <w:t>(a)</w:t>
            </w:r>
            <w:r>
              <w:rPr/>
              <w:t xml:space="preserve"> </w:t>
            </w:r>
          </w:p>
        </w:tc>
        <w:tc>
          <w:tcPr>
            <w:tcW w:w="318"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234" w:type="dxa"/>
            <w:tcBorders/>
          </w:tcPr>
          <w:p>
            <w:pPr>
              <w:pStyle w:val="TableContents"/>
              <w:bidi w:val="0"/>
              <w:spacing w:before="0" w:after="0"/>
              <w:jc w:val="left"/>
              <w:rPr/>
            </w:pPr>
            <w:r>
              <w:rPr>
                <w:rFonts w:ascii="Times New Roman" w:hAnsi="Times New Roman"/>
                <w:sz w:val="20"/>
              </w:rPr>
              <w:t>Broker or dealer registered under section 15 of the Act (15 U.S.C. 78o).</w:t>
            </w:r>
            <w:r>
              <w:rPr/>
              <w:t xml:space="preserve"> </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48" w:name="hangingindent16"/>
      <w:bookmarkStart w:id="49" w:name="hangingindent16"/>
      <w:bookmarkEnd w:id="49"/>
    </w:p>
    <w:tbl>
      <w:tblPr>
        <w:tblW w:w="5000" w:type="pct"/>
        <w:jc w:val="center"/>
        <w:tblInd w:w="0" w:type="dxa"/>
        <w:tblLayout w:type="fixed"/>
        <w:tblCellMar>
          <w:top w:w="0" w:type="dxa"/>
          <w:left w:w="0" w:type="dxa"/>
          <w:bottom w:w="0" w:type="dxa"/>
          <w:right w:w="0" w:type="dxa"/>
        </w:tblCellMar>
      </w:tblPr>
      <w:tblGrid>
        <w:gridCol w:w="221"/>
        <w:gridCol w:w="562"/>
        <w:gridCol w:w="369"/>
        <w:gridCol w:w="9053"/>
      </w:tblGrid>
      <w:tr>
        <w:trPr/>
        <w:tc>
          <w:tcPr>
            <w:tcW w:w="221" w:type="dxa"/>
            <w:tcBorders/>
          </w:tcPr>
          <w:p>
            <w:pPr>
              <w:pStyle w:val="TableContents"/>
              <w:bidi w:val="0"/>
              <w:spacing w:before="0" w:after="0"/>
              <w:jc w:val="left"/>
              <w:rPr/>
            </w:pPr>
            <w:r>
              <w:rPr/>
              <w:t xml:space="preserve">  </w:t>
            </w:r>
          </w:p>
        </w:tc>
        <w:tc>
          <w:tcPr>
            <w:tcW w:w="562" w:type="dxa"/>
            <w:tcBorders/>
          </w:tcPr>
          <w:p>
            <w:pPr>
              <w:pStyle w:val="TableContents"/>
              <w:bidi w:val="0"/>
              <w:spacing w:before="0" w:after="0"/>
              <w:ind w:left="0" w:right="0" w:hanging="0"/>
              <w:jc w:val="left"/>
              <w:rPr/>
            </w:pPr>
            <w:r>
              <w:rPr>
                <w:rFonts w:ascii="Times New Roman" w:hAnsi="Times New Roman"/>
                <w:sz w:val="20"/>
              </w:rPr>
              <w:t>(b)</w:t>
            </w:r>
            <w:r>
              <w:rPr/>
              <w:t xml:space="preserve"> </w:t>
            </w:r>
          </w:p>
        </w:tc>
        <w:tc>
          <w:tcPr>
            <w:tcW w:w="369"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053" w:type="dxa"/>
            <w:tcBorders/>
          </w:tcPr>
          <w:p>
            <w:pPr>
              <w:pStyle w:val="TableContents"/>
              <w:bidi w:val="0"/>
              <w:spacing w:before="0" w:after="0"/>
              <w:jc w:val="left"/>
              <w:rPr>
                <w:rFonts w:ascii="Times New Roman" w:hAnsi="Times New Roman"/>
                <w:sz w:val="20"/>
              </w:rPr>
            </w:pPr>
            <w:r>
              <w:rPr>
                <w:rFonts w:ascii="Times New Roman" w:hAnsi="Times New Roman"/>
                <w:sz w:val="20"/>
              </w:rPr>
              <w:t>Bank as defined in section 3(a)(6) of the Act (15 U.S.C. 78c).</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50" w:name="hangingindent17"/>
      <w:bookmarkStart w:id="51" w:name="hangingindent17"/>
      <w:bookmarkEnd w:id="51"/>
    </w:p>
    <w:tbl>
      <w:tblPr>
        <w:tblW w:w="5000" w:type="pct"/>
        <w:jc w:val="center"/>
        <w:tblInd w:w="0" w:type="dxa"/>
        <w:tblLayout w:type="fixed"/>
        <w:tblCellMar>
          <w:top w:w="0" w:type="dxa"/>
          <w:left w:w="0" w:type="dxa"/>
          <w:bottom w:w="0" w:type="dxa"/>
          <w:right w:w="0" w:type="dxa"/>
        </w:tblCellMar>
      </w:tblPr>
      <w:tblGrid>
        <w:gridCol w:w="179"/>
        <w:gridCol w:w="435"/>
        <w:gridCol w:w="299"/>
        <w:gridCol w:w="9292"/>
      </w:tblGrid>
      <w:tr>
        <w:trPr/>
        <w:tc>
          <w:tcPr>
            <w:tcW w:w="179" w:type="dxa"/>
            <w:tcBorders/>
          </w:tcPr>
          <w:p>
            <w:pPr>
              <w:pStyle w:val="TableContents"/>
              <w:bidi w:val="0"/>
              <w:spacing w:before="0" w:after="0"/>
              <w:jc w:val="left"/>
              <w:rPr/>
            </w:pPr>
            <w:r>
              <w:rPr/>
              <w:t xml:space="preserve">  </w:t>
            </w:r>
          </w:p>
        </w:tc>
        <w:tc>
          <w:tcPr>
            <w:tcW w:w="435" w:type="dxa"/>
            <w:tcBorders/>
          </w:tcPr>
          <w:p>
            <w:pPr>
              <w:pStyle w:val="TableContents"/>
              <w:bidi w:val="0"/>
              <w:spacing w:before="0" w:after="0"/>
              <w:ind w:left="0" w:right="0" w:hanging="0"/>
              <w:jc w:val="left"/>
              <w:rPr/>
            </w:pPr>
            <w:r>
              <w:rPr>
                <w:rFonts w:ascii="Times New Roman" w:hAnsi="Times New Roman"/>
                <w:sz w:val="20"/>
              </w:rPr>
              <w:t>(c)</w:t>
            </w:r>
            <w:r>
              <w:rPr/>
              <w:t xml:space="preserve"> </w:t>
            </w:r>
          </w:p>
        </w:tc>
        <w:tc>
          <w:tcPr>
            <w:tcW w:w="299"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company as defined in section 3(a)(19) of the Act (15 U.S.C. 78c). </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52" w:name="hangingindent18"/>
      <w:bookmarkStart w:id="53" w:name="hangingindent18"/>
      <w:bookmarkEnd w:id="53"/>
    </w:p>
    <w:tbl>
      <w:tblPr>
        <w:tblW w:w="5000" w:type="pct"/>
        <w:jc w:val="center"/>
        <w:tblInd w:w="0" w:type="dxa"/>
        <w:tblLayout w:type="fixed"/>
        <w:tblCellMar>
          <w:top w:w="0" w:type="dxa"/>
          <w:left w:w="0" w:type="dxa"/>
          <w:bottom w:w="0" w:type="dxa"/>
          <w:right w:w="0" w:type="dxa"/>
        </w:tblCellMar>
      </w:tblPr>
      <w:tblGrid>
        <w:gridCol w:w="132"/>
        <w:gridCol w:w="338"/>
        <w:gridCol w:w="222"/>
        <w:gridCol w:w="9513"/>
      </w:tblGrid>
      <w:tr>
        <w:trPr/>
        <w:tc>
          <w:tcPr>
            <w:tcW w:w="132" w:type="dxa"/>
            <w:tcBorders/>
          </w:tcPr>
          <w:p>
            <w:pPr>
              <w:pStyle w:val="TableContents"/>
              <w:bidi w:val="0"/>
              <w:spacing w:before="0" w:after="0"/>
              <w:jc w:val="left"/>
              <w:rPr/>
            </w:pPr>
            <w:r>
              <w:rPr/>
              <w:t xml:space="preserve">  </w:t>
            </w:r>
          </w:p>
        </w:tc>
        <w:tc>
          <w:tcPr>
            <w:tcW w:w="338" w:type="dxa"/>
            <w:tcBorders/>
          </w:tcPr>
          <w:p>
            <w:pPr>
              <w:pStyle w:val="TableContents"/>
              <w:bidi w:val="0"/>
              <w:spacing w:before="0" w:after="0"/>
              <w:ind w:left="0" w:right="0" w:hanging="0"/>
              <w:jc w:val="left"/>
              <w:rPr/>
            </w:pPr>
            <w:r>
              <w:rPr>
                <w:rFonts w:ascii="Times New Roman" w:hAnsi="Times New Roman"/>
                <w:sz w:val="20"/>
              </w:rPr>
              <w:t>(d)</w:t>
            </w:r>
            <w:r>
              <w:rPr/>
              <w:t xml:space="preserve"> </w:t>
            </w:r>
          </w:p>
        </w:tc>
        <w:tc>
          <w:tcPr>
            <w:tcW w:w="222"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51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registered under section 8 of the Investment Company Act of 1940 (15 U.S.C 80a-8).</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54" w:name="hangingindent19"/>
      <w:bookmarkStart w:id="55" w:name="hangingindent19"/>
      <w:bookmarkEnd w:id="55"/>
    </w:p>
    <w:tbl>
      <w:tblPr>
        <w:tblW w:w="5000" w:type="pct"/>
        <w:jc w:val="center"/>
        <w:tblInd w:w="0" w:type="dxa"/>
        <w:tblLayout w:type="fixed"/>
        <w:tblCellMar>
          <w:top w:w="0" w:type="dxa"/>
          <w:left w:w="0" w:type="dxa"/>
          <w:bottom w:w="0" w:type="dxa"/>
          <w:right w:w="0" w:type="dxa"/>
        </w:tblCellMar>
      </w:tblPr>
      <w:tblGrid>
        <w:gridCol w:w="201"/>
        <w:gridCol w:w="489"/>
        <w:gridCol w:w="336"/>
        <w:gridCol w:w="9179"/>
      </w:tblGrid>
      <w:tr>
        <w:trPr/>
        <w:tc>
          <w:tcPr>
            <w:tcW w:w="201" w:type="dxa"/>
            <w:tcBorders/>
          </w:tcPr>
          <w:p>
            <w:pPr>
              <w:pStyle w:val="TableContents"/>
              <w:bidi w:val="0"/>
              <w:spacing w:before="0" w:after="0"/>
              <w:jc w:val="left"/>
              <w:rPr/>
            </w:pPr>
            <w:r>
              <w:rPr/>
              <w:t xml:space="preserve">  </w:t>
            </w:r>
          </w:p>
        </w:tc>
        <w:tc>
          <w:tcPr>
            <w:tcW w:w="489" w:type="dxa"/>
            <w:tcBorders/>
          </w:tcPr>
          <w:p>
            <w:pPr>
              <w:pStyle w:val="TableContents"/>
              <w:bidi w:val="0"/>
              <w:spacing w:before="0" w:after="0"/>
              <w:ind w:left="0" w:right="0" w:hanging="0"/>
              <w:jc w:val="left"/>
              <w:rPr/>
            </w:pPr>
            <w:r>
              <w:rPr>
                <w:rFonts w:ascii="Times New Roman" w:hAnsi="Times New Roman"/>
                <w:sz w:val="20"/>
              </w:rPr>
              <w:t>(e)</w:t>
            </w:r>
            <w:r>
              <w:rPr/>
              <w:t xml:space="preserve"> </w:t>
            </w:r>
          </w:p>
        </w:tc>
        <w:tc>
          <w:tcPr>
            <w:tcW w:w="336"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179" w:type="dxa"/>
            <w:tcBorders/>
          </w:tcPr>
          <w:p>
            <w:pPr>
              <w:pStyle w:val="TableContents"/>
              <w:bidi w:val="0"/>
              <w:spacing w:before="0" w:after="0"/>
              <w:jc w:val="left"/>
              <w:rPr/>
            </w:pPr>
            <w:r>
              <w:rPr>
                <w:rFonts w:ascii="Times New Roman" w:hAnsi="Times New Roman"/>
                <w:sz w:val="20"/>
              </w:rPr>
              <w:t>An investment adviser in accordance with §240.13d-1(b)(1)(ii)(E);</w:t>
            </w:r>
            <w:r>
              <w:rPr/>
              <w:t xml:space="preserve"> </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56" w:name="hangingindent20"/>
      <w:bookmarkStart w:id="57" w:name="hangingindent20"/>
      <w:bookmarkEnd w:id="57"/>
    </w:p>
    <w:tbl>
      <w:tblPr>
        <w:tblW w:w="5000" w:type="pct"/>
        <w:jc w:val="center"/>
        <w:tblInd w:w="0" w:type="dxa"/>
        <w:tblLayout w:type="fixed"/>
        <w:tblCellMar>
          <w:top w:w="0" w:type="dxa"/>
          <w:left w:w="0" w:type="dxa"/>
          <w:bottom w:w="0" w:type="dxa"/>
          <w:right w:w="0" w:type="dxa"/>
        </w:tblCellMar>
      </w:tblPr>
      <w:tblGrid>
        <w:gridCol w:w="155"/>
        <w:gridCol w:w="338"/>
        <w:gridCol w:w="259"/>
        <w:gridCol w:w="9453"/>
      </w:tblGrid>
      <w:tr>
        <w:trPr/>
        <w:tc>
          <w:tcPr>
            <w:tcW w:w="155" w:type="dxa"/>
            <w:tcBorders/>
          </w:tcPr>
          <w:p>
            <w:pPr>
              <w:pStyle w:val="TableContents"/>
              <w:bidi w:val="0"/>
              <w:spacing w:before="0" w:after="0"/>
              <w:jc w:val="left"/>
              <w:rPr/>
            </w:pPr>
            <w:r>
              <w:rPr/>
              <w:t xml:space="preserve">  </w:t>
            </w:r>
          </w:p>
        </w:tc>
        <w:tc>
          <w:tcPr>
            <w:tcW w:w="338" w:type="dxa"/>
            <w:tcBorders/>
          </w:tcPr>
          <w:p>
            <w:pPr>
              <w:pStyle w:val="TableContents"/>
              <w:bidi w:val="0"/>
              <w:spacing w:before="0" w:after="0"/>
              <w:ind w:left="0" w:right="0" w:hanging="0"/>
              <w:jc w:val="left"/>
              <w:rPr/>
            </w:pPr>
            <w:r>
              <w:rPr>
                <w:rFonts w:ascii="Times New Roman" w:hAnsi="Times New Roman"/>
                <w:sz w:val="20"/>
              </w:rPr>
              <w:t>(f)</w:t>
            </w:r>
            <w:r>
              <w:rPr/>
              <w:t xml:space="preserve"> </w:t>
            </w:r>
          </w:p>
        </w:tc>
        <w:tc>
          <w:tcPr>
            <w:tcW w:w="259"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453" w:type="dxa"/>
            <w:tcBorders/>
          </w:tcPr>
          <w:p>
            <w:pPr>
              <w:pStyle w:val="TableContents"/>
              <w:bidi w:val="0"/>
              <w:spacing w:before="0" w:after="0"/>
              <w:jc w:val="left"/>
              <w:rPr>
                <w:rFonts w:ascii="Times New Roman" w:hAnsi="Times New Roman"/>
                <w:sz w:val="20"/>
              </w:rPr>
            </w:pPr>
            <w:r>
              <w:rPr>
                <w:rFonts w:ascii="Times New Roman" w:hAnsi="Times New Roman"/>
                <w:sz w:val="20"/>
              </w:rPr>
              <w:t>An employee benefit plan or endowment fund in accordance with §240.13d-1(b)(1)(ii)(F);</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58" w:name="hangingindent21"/>
      <w:bookmarkStart w:id="59" w:name="hangingindent21"/>
      <w:bookmarkEnd w:id="59"/>
    </w:p>
    <w:tbl>
      <w:tblPr>
        <w:tblW w:w="5000" w:type="pct"/>
        <w:jc w:val="center"/>
        <w:tblInd w:w="0" w:type="dxa"/>
        <w:tblLayout w:type="fixed"/>
        <w:tblCellMar>
          <w:top w:w="0" w:type="dxa"/>
          <w:left w:w="0" w:type="dxa"/>
          <w:bottom w:w="0" w:type="dxa"/>
          <w:right w:w="0" w:type="dxa"/>
        </w:tblCellMar>
      </w:tblPr>
      <w:tblGrid>
        <w:gridCol w:w="155"/>
        <w:gridCol w:w="394"/>
        <w:gridCol w:w="297"/>
        <w:gridCol w:w="9359"/>
      </w:tblGrid>
      <w:tr>
        <w:trPr/>
        <w:tc>
          <w:tcPr>
            <w:tcW w:w="155" w:type="dxa"/>
            <w:tcBorders/>
          </w:tcPr>
          <w:p>
            <w:pPr>
              <w:pStyle w:val="TableContents"/>
              <w:bidi w:val="0"/>
              <w:spacing w:before="0" w:after="0"/>
              <w:jc w:val="left"/>
              <w:rPr/>
            </w:pPr>
            <w:r>
              <w:rPr/>
              <w:t xml:space="preserve">  </w:t>
            </w:r>
          </w:p>
        </w:tc>
        <w:tc>
          <w:tcPr>
            <w:tcW w:w="394" w:type="dxa"/>
            <w:tcBorders/>
          </w:tcPr>
          <w:p>
            <w:pPr>
              <w:pStyle w:val="TableContents"/>
              <w:bidi w:val="0"/>
              <w:spacing w:before="0" w:after="0"/>
              <w:ind w:left="0" w:right="0" w:hanging="0"/>
              <w:jc w:val="left"/>
              <w:rPr/>
            </w:pPr>
            <w:r>
              <w:rPr>
                <w:rFonts w:ascii="Times New Roman" w:hAnsi="Times New Roman"/>
                <w:sz w:val="20"/>
              </w:rPr>
              <w:t>(g)</w:t>
            </w:r>
            <w:r>
              <w:rPr/>
              <w:t xml:space="preserve"> </w:t>
            </w:r>
          </w:p>
        </w:tc>
        <w:tc>
          <w:tcPr>
            <w:tcW w:w="297" w:type="dxa"/>
            <w:tcBorders/>
          </w:tcPr>
          <w:p>
            <w:pPr>
              <w:pStyle w:val="TableContents"/>
              <w:bidi w:val="0"/>
              <w:spacing w:before="0" w:after="0"/>
              <w:ind w:left="0" w:right="0" w:hanging="0"/>
              <w:jc w:val="left"/>
              <w:rPr>
                <w:rFonts w:ascii="Wingdings" w:hAnsi="Wingdings"/>
                <w:sz w:val="20"/>
              </w:rPr>
            </w:pPr>
            <w:r>
              <w:rPr>
                <w:rFonts w:ascii="Wingdings" w:hAnsi="Wingdings"/>
                <w:sz w:val="20"/>
              </w:rPr>
              <w:t>x</w:t>
            </w:r>
          </w:p>
        </w:tc>
        <w:tc>
          <w:tcPr>
            <w:tcW w:w="9359" w:type="dxa"/>
            <w:tcBorders/>
          </w:tcPr>
          <w:p>
            <w:pPr>
              <w:pStyle w:val="TableContents"/>
              <w:bidi w:val="0"/>
              <w:spacing w:before="0" w:after="0"/>
              <w:jc w:val="left"/>
              <w:rPr>
                <w:rFonts w:ascii="Times New Roman" w:hAnsi="Times New Roman"/>
                <w:sz w:val="20"/>
              </w:rPr>
            </w:pPr>
            <w:r>
              <w:rPr>
                <w:rFonts w:ascii="Times New Roman" w:hAnsi="Times New Roman"/>
                <w:sz w:val="20"/>
              </w:rPr>
              <w:t>A parent holding company or control person in accordance with § 240.13d-1(b)(1)(ii)(G);</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60" w:name="hangingindent22"/>
      <w:bookmarkStart w:id="61" w:name="hangingindent22"/>
      <w:bookmarkEnd w:id="61"/>
    </w:p>
    <w:tbl>
      <w:tblPr>
        <w:tblW w:w="5000" w:type="pct"/>
        <w:jc w:val="center"/>
        <w:tblInd w:w="0" w:type="dxa"/>
        <w:tblLayout w:type="fixed"/>
        <w:tblCellMar>
          <w:top w:w="0" w:type="dxa"/>
          <w:left w:w="0" w:type="dxa"/>
          <w:bottom w:w="0" w:type="dxa"/>
          <w:right w:w="0" w:type="dxa"/>
        </w:tblCellMar>
      </w:tblPr>
      <w:tblGrid>
        <w:gridCol w:w="135"/>
        <w:gridCol w:w="345"/>
        <w:gridCol w:w="226"/>
        <w:gridCol w:w="9499"/>
      </w:tblGrid>
      <w:tr>
        <w:trPr/>
        <w:tc>
          <w:tcPr>
            <w:tcW w:w="135" w:type="dxa"/>
            <w:tcBorders/>
          </w:tcPr>
          <w:p>
            <w:pPr>
              <w:pStyle w:val="TableContents"/>
              <w:bidi w:val="0"/>
              <w:spacing w:before="0" w:after="0"/>
              <w:jc w:val="left"/>
              <w:rPr/>
            </w:pPr>
            <w:r>
              <w:rPr/>
              <w:t xml:space="preserve">  </w:t>
            </w:r>
          </w:p>
        </w:tc>
        <w:tc>
          <w:tcPr>
            <w:tcW w:w="345" w:type="dxa"/>
            <w:tcBorders/>
          </w:tcPr>
          <w:p>
            <w:pPr>
              <w:pStyle w:val="TableContents"/>
              <w:bidi w:val="0"/>
              <w:spacing w:before="0" w:after="0"/>
              <w:ind w:left="0" w:right="0" w:hanging="0"/>
              <w:jc w:val="left"/>
              <w:rPr/>
            </w:pPr>
            <w:r>
              <w:rPr>
                <w:rFonts w:ascii="Times New Roman" w:hAnsi="Times New Roman"/>
                <w:sz w:val="20"/>
              </w:rPr>
              <w:t>(h)</w:t>
            </w:r>
            <w:r>
              <w:rPr/>
              <w:t xml:space="preserve"> </w:t>
            </w:r>
          </w:p>
        </w:tc>
        <w:tc>
          <w:tcPr>
            <w:tcW w:w="226"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499" w:type="dxa"/>
            <w:tcBorders/>
          </w:tcPr>
          <w:p>
            <w:pPr>
              <w:pStyle w:val="TableContents"/>
              <w:bidi w:val="0"/>
              <w:spacing w:before="0" w:after="0"/>
              <w:jc w:val="left"/>
              <w:rPr>
                <w:rFonts w:ascii="Times New Roman" w:hAnsi="Times New Roman"/>
                <w:sz w:val="20"/>
              </w:rPr>
            </w:pPr>
            <w:r>
              <w:rPr>
                <w:rFonts w:ascii="Times New Roman" w:hAnsi="Times New Roman"/>
                <w:sz w:val="20"/>
              </w:rPr>
              <w:t>A savings associations as defined in Section 3(b) of the Federal Deposit Insurance Act (12 U.S.C. 1813);</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62" w:name="hangingindent23"/>
      <w:bookmarkStart w:id="63" w:name="hangingindent23"/>
      <w:bookmarkEnd w:id="63"/>
    </w:p>
    <w:tbl>
      <w:tblPr>
        <w:tblW w:w="5000" w:type="pct"/>
        <w:jc w:val="center"/>
        <w:tblInd w:w="0" w:type="dxa"/>
        <w:tblLayout w:type="fixed"/>
        <w:tblCellMar>
          <w:top w:w="0" w:type="dxa"/>
          <w:left w:w="0" w:type="dxa"/>
          <w:bottom w:w="0" w:type="dxa"/>
          <w:right w:w="0" w:type="dxa"/>
        </w:tblCellMar>
      </w:tblPr>
      <w:tblGrid>
        <w:gridCol w:w="102"/>
        <w:gridCol w:w="227"/>
        <w:gridCol w:w="200"/>
        <w:gridCol w:w="9676"/>
      </w:tblGrid>
      <w:tr>
        <w:trPr/>
        <w:tc>
          <w:tcPr>
            <w:tcW w:w="102" w:type="dxa"/>
            <w:tcBorders/>
          </w:tcPr>
          <w:p>
            <w:pPr>
              <w:pStyle w:val="TableContents"/>
              <w:bidi w:val="0"/>
              <w:spacing w:before="0" w:after="0"/>
              <w:jc w:val="left"/>
              <w:rPr/>
            </w:pPr>
            <w:r>
              <w:rPr/>
              <w:t xml:space="preserve">  </w:t>
            </w:r>
          </w:p>
        </w:tc>
        <w:tc>
          <w:tcPr>
            <w:tcW w:w="227" w:type="dxa"/>
            <w:tcBorders/>
          </w:tcPr>
          <w:p>
            <w:pPr>
              <w:pStyle w:val="TableContents"/>
              <w:bidi w:val="0"/>
              <w:spacing w:before="0" w:after="0"/>
              <w:ind w:left="0" w:right="0" w:hanging="0"/>
              <w:jc w:val="left"/>
              <w:rPr/>
            </w:pPr>
            <w:r>
              <w:rPr>
                <w:rFonts w:ascii="Times New Roman" w:hAnsi="Times New Roman"/>
                <w:sz w:val="20"/>
              </w:rPr>
              <w:t>(i)</w:t>
            </w:r>
            <w:r>
              <w:rPr/>
              <w:t xml:space="preserve"> </w:t>
            </w:r>
          </w:p>
        </w:tc>
        <w:tc>
          <w:tcPr>
            <w:tcW w:w="200"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64" w:name="hangingindent24"/>
      <w:bookmarkStart w:id="65" w:name="hangingindent24"/>
      <w:bookmarkEnd w:id="65"/>
    </w:p>
    <w:tbl>
      <w:tblPr>
        <w:tblW w:w="5000" w:type="pct"/>
        <w:jc w:val="center"/>
        <w:tblInd w:w="0" w:type="dxa"/>
        <w:tblLayout w:type="fixed"/>
        <w:tblCellMar>
          <w:top w:w="0" w:type="dxa"/>
          <w:left w:w="0" w:type="dxa"/>
          <w:bottom w:w="0" w:type="dxa"/>
          <w:right w:w="0" w:type="dxa"/>
        </w:tblCellMar>
      </w:tblPr>
      <w:tblGrid>
        <w:gridCol w:w="206"/>
        <w:gridCol w:w="448"/>
        <w:gridCol w:w="344"/>
        <w:gridCol w:w="9207"/>
      </w:tblGrid>
      <w:tr>
        <w:trPr/>
        <w:tc>
          <w:tcPr>
            <w:tcW w:w="206" w:type="dxa"/>
            <w:tcBorders/>
          </w:tcPr>
          <w:p>
            <w:pPr>
              <w:pStyle w:val="TableContents"/>
              <w:bidi w:val="0"/>
              <w:spacing w:before="0" w:after="0"/>
              <w:jc w:val="left"/>
              <w:rPr/>
            </w:pPr>
            <w:r>
              <w:rPr/>
              <w:t xml:space="preserve">  </w:t>
            </w:r>
          </w:p>
        </w:tc>
        <w:tc>
          <w:tcPr>
            <w:tcW w:w="448" w:type="dxa"/>
            <w:tcBorders/>
          </w:tcPr>
          <w:p>
            <w:pPr>
              <w:pStyle w:val="TableContents"/>
              <w:bidi w:val="0"/>
              <w:spacing w:before="0" w:after="0"/>
              <w:ind w:left="0" w:right="0" w:hanging="0"/>
              <w:jc w:val="left"/>
              <w:rPr/>
            </w:pPr>
            <w:r>
              <w:rPr>
                <w:rFonts w:ascii="Times New Roman" w:hAnsi="Times New Roman"/>
                <w:sz w:val="20"/>
              </w:rPr>
              <w:t>(j)</w:t>
            </w:r>
            <w:r>
              <w:rPr/>
              <w:t xml:space="preserve"> </w:t>
            </w:r>
          </w:p>
        </w:tc>
        <w:tc>
          <w:tcPr>
            <w:tcW w:w="344"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207" w:type="dxa"/>
            <w:tcBorders/>
          </w:tcPr>
          <w:p>
            <w:pPr>
              <w:pStyle w:val="TableContents"/>
              <w:bidi w:val="0"/>
              <w:spacing w:before="0" w:after="0"/>
              <w:jc w:val="left"/>
              <w:rPr>
                <w:rFonts w:ascii="Times New Roman" w:hAnsi="Times New Roman"/>
                <w:sz w:val="20"/>
              </w:rPr>
            </w:pPr>
            <w:r>
              <w:rPr>
                <w:rFonts w:ascii="Times New Roman" w:hAnsi="Times New Roman"/>
                <w:sz w:val="20"/>
              </w:rPr>
              <w:t>A non-U.S. institution in accordance with § 240.13d-1(b)(1)(ii)(J).</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66" w:name="hangingindent25"/>
      <w:bookmarkStart w:id="67" w:name="hangingindent25"/>
      <w:bookmarkEnd w:id="67"/>
    </w:p>
    <w:tbl>
      <w:tblPr>
        <w:tblW w:w="5000" w:type="pct"/>
        <w:jc w:val="center"/>
        <w:tblInd w:w="0" w:type="dxa"/>
        <w:tblLayout w:type="fixed"/>
        <w:tblCellMar>
          <w:top w:w="0" w:type="dxa"/>
          <w:left w:w="0" w:type="dxa"/>
          <w:bottom w:w="0" w:type="dxa"/>
          <w:right w:w="0" w:type="dxa"/>
        </w:tblCellMar>
      </w:tblPr>
      <w:tblGrid>
        <w:gridCol w:w="100"/>
        <w:gridCol w:w="267"/>
        <w:gridCol w:w="200"/>
        <w:gridCol w:w="9638"/>
      </w:tblGrid>
      <w:tr>
        <w:trPr/>
        <w:tc>
          <w:tcPr>
            <w:tcW w:w="100" w:type="dxa"/>
            <w:tcBorders/>
          </w:tcPr>
          <w:p>
            <w:pPr>
              <w:pStyle w:val="TableContents"/>
              <w:bidi w:val="0"/>
              <w:spacing w:before="0" w:after="0"/>
              <w:jc w:val="left"/>
              <w:rPr/>
            </w:pPr>
            <w:r>
              <w:rPr/>
              <w:t xml:space="preserve">  </w:t>
            </w:r>
          </w:p>
        </w:tc>
        <w:tc>
          <w:tcPr>
            <w:tcW w:w="267" w:type="dxa"/>
            <w:tcBorders/>
          </w:tcPr>
          <w:p>
            <w:pPr>
              <w:pStyle w:val="TableContents"/>
              <w:bidi w:val="0"/>
              <w:spacing w:before="0" w:after="0"/>
              <w:ind w:left="0" w:right="0" w:hanging="0"/>
              <w:jc w:val="left"/>
              <w:rPr/>
            </w:pPr>
            <w:r>
              <w:rPr>
                <w:rFonts w:ascii="Times New Roman" w:hAnsi="Times New Roman"/>
                <w:sz w:val="20"/>
              </w:rPr>
              <w:t>(k)</w:t>
            </w:r>
            <w:r>
              <w:rPr/>
              <w:t xml:space="preserve"> </w:t>
            </w:r>
          </w:p>
        </w:tc>
        <w:tc>
          <w:tcPr>
            <w:tcW w:w="200" w:type="dxa"/>
            <w:tcBorders/>
          </w:tcPr>
          <w:p>
            <w:pPr>
              <w:pStyle w:val="TableContents"/>
              <w:bidi w:val="0"/>
              <w:spacing w:before="0" w:after="0"/>
              <w:ind w:left="0" w:right="0" w:hanging="0"/>
              <w:jc w:val="left"/>
              <w:rPr>
                <w:rFonts w:ascii="Wingdings" w:hAnsi="Wingdings"/>
                <w:sz w:val="20"/>
              </w:rPr>
            </w:pPr>
            <w:r>
              <w:rPr>
                <w:rFonts w:ascii="Wingdings" w:hAnsi="Wingdings"/>
                <w:sz w:val="20"/>
              </w:rPr>
              <w:t>o</w:t>
            </w:r>
          </w:p>
        </w:tc>
        <w:tc>
          <w:tcPr>
            <w:tcW w:w="963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group, in accordance with § 240.13d-1(b)(1)(ii)(K). If filing as a non-U.S. institution in accordance with § 240.13d-1(b)(1)(ii)(J), please specify the type of institution: </w:t>
            </w:r>
          </w:p>
        </w:tc>
      </w:tr>
    </w:tbl>
    <w:p>
      <w:pPr>
        <w:pStyle w:val="TextBody"/>
        <w:bidi w:val="0"/>
        <w:ind w:left="0" w:right="0" w:hanging="0"/>
        <w:jc w:val="left"/>
        <w:rPr/>
      </w:pPr>
      <w:r>
        <w:rPr/>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bookmarkStart w:id="68" w:name="PGBRK2"/>
      <w:bookmarkStart w:id="69" w:name="PGBRK2"/>
      <w:bookmarkEnd w:id="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70" w:name="FTR2"/>
      <w:bookmarkStart w:id="71" w:name="FTR2"/>
      <w:bookmarkEnd w:id="7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bookmarkStart w:id="72" w:name="GLFTR1"/>
      <w:bookmarkEnd w:id="72"/>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73" w:name="PN1"/>
      <w:bookmarkEnd w:id="73"/>
      <w:r>
        <w:rPr/>
        <w:t xml:space="preserve">  </w:t>
      </w:r>
    </w:p>
    <w:p>
      <w:pPr>
        <w:pStyle w:val="HorizontalLine"/>
        <w:pBdr>
          <w:bottom w:val="double" w:sz="4"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74" w:name="HDR1"/>
      <w:bookmarkStart w:id="75" w:name="HDR1"/>
      <w:bookmarkEnd w:id="7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bookmarkStart w:id="76" w:name="GLHDR1"/>
      <w:bookmarkEnd w:id="76"/>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7" w:name="hangingindent26"/>
      <w:bookmarkStart w:id="78" w:name="hangingindent26"/>
      <w:bookmarkEnd w:id="78"/>
    </w:p>
    <w:tbl>
      <w:tblPr>
        <w:tblW w:w="5000" w:type="pct"/>
        <w:jc w:val="center"/>
        <w:tblInd w:w="0" w:type="dxa"/>
        <w:tblLayout w:type="fixed"/>
        <w:tblCellMar>
          <w:top w:w="0" w:type="dxa"/>
          <w:left w:w="0" w:type="dxa"/>
          <w:bottom w:w="0" w:type="dxa"/>
          <w:right w:w="0" w:type="dxa"/>
        </w:tblCellMar>
      </w:tblPr>
      <w:tblGrid>
        <w:gridCol w:w="3753"/>
        <w:gridCol w:w="6452"/>
      </w:tblGrid>
      <w:tr>
        <w:trPr/>
        <w:tc>
          <w:tcPr>
            <w:tcW w:w="3753"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4.</w:t>
            </w:r>
          </w:p>
        </w:tc>
        <w:tc>
          <w:tcPr>
            <w:tcW w:w="6452" w:type="dxa"/>
            <w:tcBorders/>
          </w:tcPr>
          <w:p>
            <w:pPr>
              <w:pStyle w:val="TableContents"/>
              <w:bidi w:val="0"/>
              <w:spacing w:before="0" w:after="0"/>
              <w:jc w:val="left"/>
              <w:rPr/>
            </w:pPr>
            <w:r>
              <w:rPr>
                <w:rFonts w:ascii="Times New Roman" w:hAnsi="Times New Roman"/>
                <w:b/>
                <w:sz w:val="20"/>
              </w:rPr>
              <w:t>Ownership.</w:t>
            </w:r>
            <w:r>
              <w:rPr/>
              <w:t xml:space="preserve"> </w:t>
            </w:r>
          </w:p>
        </w:tc>
      </w:tr>
    </w:tbl>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79" w:name="hangingindent27"/>
      <w:bookmarkStart w:id="80" w:name="hangingindent27"/>
      <w:bookmarkEnd w:id="80"/>
    </w:p>
    <w:tbl>
      <w:tblPr>
        <w:tblW w:w="5000" w:type="pct"/>
        <w:jc w:val="center"/>
        <w:tblInd w:w="0" w:type="dxa"/>
        <w:tblLayout w:type="fixed"/>
        <w:tblCellMar>
          <w:top w:w="0" w:type="dxa"/>
          <w:left w:w="0" w:type="dxa"/>
          <w:bottom w:w="0" w:type="dxa"/>
          <w:right w:w="0" w:type="dxa"/>
        </w:tblCellMar>
      </w:tblPr>
      <w:tblGrid>
        <w:gridCol w:w="337"/>
        <w:gridCol w:w="817"/>
        <w:gridCol w:w="9051"/>
      </w:tblGrid>
      <w:tr>
        <w:trPr/>
        <w:tc>
          <w:tcPr>
            <w:tcW w:w="337" w:type="dxa"/>
            <w:tcBorders/>
          </w:tcPr>
          <w:p>
            <w:pPr>
              <w:pStyle w:val="TableContents"/>
              <w:bidi w:val="0"/>
              <w:spacing w:before="0" w:after="0"/>
              <w:jc w:val="left"/>
              <w:rPr/>
            </w:pPr>
            <w:r>
              <w:rPr/>
              <w:t xml:space="preserve">  </w:t>
            </w:r>
          </w:p>
        </w:tc>
        <w:tc>
          <w:tcPr>
            <w:tcW w:w="817" w:type="dxa"/>
            <w:tcBorders/>
          </w:tcPr>
          <w:p>
            <w:pPr>
              <w:pStyle w:val="TableContents"/>
              <w:bidi w:val="0"/>
              <w:spacing w:before="0" w:after="0"/>
              <w:ind w:left="0" w:right="0" w:hanging="0"/>
              <w:jc w:val="left"/>
              <w:rPr/>
            </w:pPr>
            <w:r>
              <w:rPr>
                <w:rFonts w:ascii="Times New Roman" w:hAnsi="Times New Roman"/>
                <w:sz w:val="20"/>
              </w:rPr>
              <w:t>(a)</w:t>
            </w:r>
            <w:r>
              <w:rPr/>
              <w:t xml:space="preserve"> </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sz w:val="20"/>
              </w:rPr>
              <w:t>Amount beneficially owned: 7,219,436</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81" w:name="hangingindent28"/>
      <w:bookmarkStart w:id="82" w:name="hangingindent28"/>
      <w:bookmarkEnd w:id="82"/>
    </w:p>
    <w:tbl>
      <w:tblPr>
        <w:tblW w:w="5000" w:type="pct"/>
        <w:jc w:val="center"/>
        <w:tblInd w:w="0" w:type="dxa"/>
        <w:tblLayout w:type="fixed"/>
        <w:tblCellMar>
          <w:top w:w="0" w:type="dxa"/>
          <w:left w:w="0" w:type="dxa"/>
          <w:bottom w:w="0" w:type="dxa"/>
          <w:right w:w="0" w:type="dxa"/>
        </w:tblCellMar>
      </w:tblPr>
      <w:tblGrid>
        <w:gridCol w:w="541"/>
        <w:gridCol w:w="1377"/>
        <w:gridCol w:w="8287"/>
      </w:tblGrid>
      <w:tr>
        <w:trPr/>
        <w:tc>
          <w:tcPr>
            <w:tcW w:w="541" w:type="dxa"/>
            <w:tcBorders/>
          </w:tcPr>
          <w:p>
            <w:pPr>
              <w:pStyle w:val="TableContents"/>
              <w:bidi w:val="0"/>
              <w:spacing w:before="0" w:after="0"/>
              <w:jc w:val="left"/>
              <w:rPr/>
            </w:pPr>
            <w:r>
              <w:rPr/>
              <w:t xml:space="preserve">  </w:t>
            </w:r>
          </w:p>
        </w:tc>
        <w:tc>
          <w:tcPr>
            <w:tcW w:w="1377" w:type="dxa"/>
            <w:tcBorders/>
          </w:tcPr>
          <w:p>
            <w:pPr>
              <w:pStyle w:val="TableContents"/>
              <w:bidi w:val="0"/>
              <w:spacing w:before="0" w:after="0"/>
              <w:ind w:left="0" w:right="0" w:hanging="0"/>
              <w:jc w:val="left"/>
              <w:rPr/>
            </w:pPr>
            <w:r>
              <w:rPr>
                <w:rFonts w:ascii="Times New Roman" w:hAnsi="Times New Roman"/>
                <w:sz w:val="20"/>
              </w:rPr>
              <w:t>(b)</w:t>
            </w:r>
            <w:r>
              <w:rPr/>
              <w:t xml:space="preserve"> </w:t>
            </w:r>
          </w:p>
        </w:tc>
        <w:tc>
          <w:tcPr>
            <w:tcW w:w="8287" w:type="dxa"/>
            <w:tcBorders/>
          </w:tcPr>
          <w:p>
            <w:pPr>
              <w:pStyle w:val="TableContents"/>
              <w:bidi w:val="0"/>
              <w:spacing w:before="0" w:after="0"/>
              <w:jc w:val="left"/>
              <w:rPr>
                <w:rFonts w:ascii="Times New Roman" w:hAnsi="Times New Roman"/>
                <w:sz w:val="20"/>
              </w:rPr>
            </w:pPr>
            <w:r>
              <w:rPr>
                <w:rFonts w:ascii="Times New Roman" w:hAnsi="Times New Roman"/>
                <w:sz w:val="20"/>
              </w:rPr>
              <w:t>Percent of class: 6.7 %</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83" w:name="hangingindent29"/>
      <w:bookmarkStart w:id="84" w:name="hangingindent29"/>
      <w:bookmarkEnd w:id="84"/>
    </w:p>
    <w:tbl>
      <w:tblPr>
        <w:tblW w:w="5000" w:type="pct"/>
        <w:jc w:val="center"/>
        <w:tblInd w:w="0" w:type="dxa"/>
        <w:tblLayout w:type="fixed"/>
        <w:tblCellMar>
          <w:top w:w="0" w:type="dxa"/>
          <w:left w:w="0" w:type="dxa"/>
          <w:bottom w:w="0" w:type="dxa"/>
          <w:right w:w="0" w:type="dxa"/>
        </w:tblCellMar>
      </w:tblPr>
      <w:tblGrid>
        <w:gridCol w:w="302"/>
        <w:gridCol w:w="732"/>
        <w:gridCol w:w="9171"/>
      </w:tblGrid>
      <w:tr>
        <w:trPr/>
        <w:tc>
          <w:tcPr>
            <w:tcW w:w="302" w:type="dxa"/>
            <w:tcBorders/>
          </w:tcPr>
          <w:p>
            <w:pPr>
              <w:pStyle w:val="TableContents"/>
              <w:bidi w:val="0"/>
              <w:spacing w:before="0" w:after="0"/>
              <w:jc w:val="left"/>
              <w:rPr/>
            </w:pPr>
            <w:r>
              <w:rPr/>
              <w:t xml:space="preserve">  </w:t>
            </w:r>
          </w:p>
        </w:tc>
        <w:tc>
          <w:tcPr>
            <w:tcW w:w="732" w:type="dxa"/>
            <w:tcBorders/>
          </w:tcPr>
          <w:p>
            <w:pPr>
              <w:pStyle w:val="TableContents"/>
              <w:bidi w:val="0"/>
              <w:spacing w:before="0" w:after="0"/>
              <w:ind w:left="0" w:right="0" w:hanging="0"/>
              <w:jc w:val="left"/>
              <w:rPr/>
            </w:pPr>
            <w:r>
              <w:rPr>
                <w:rFonts w:ascii="Times New Roman" w:hAnsi="Times New Roman"/>
                <w:sz w:val="20"/>
              </w:rPr>
              <w:t>(c)</w:t>
            </w:r>
            <w:r>
              <w:rPr/>
              <w:t xml:space="preserve"> </w:t>
            </w:r>
          </w:p>
        </w:tc>
        <w:tc>
          <w:tcPr>
            <w:tcW w:w="9171"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as to which the person has:</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85" w:name="hangingindent30"/>
      <w:bookmarkStart w:id="86" w:name="hangingindent30"/>
      <w:bookmarkEnd w:id="86"/>
    </w:p>
    <w:tbl>
      <w:tblPr>
        <w:tblW w:w="5000" w:type="pct"/>
        <w:jc w:val="center"/>
        <w:tblInd w:w="0" w:type="dxa"/>
        <w:tblLayout w:type="fixed"/>
        <w:tblCellMar>
          <w:top w:w="0" w:type="dxa"/>
          <w:left w:w="0" w:type="dxa"/>
          <w:bottom w:w="0" w:type="dxa"/>
          <w:right w:w="0" w:type="dxa"/>
        </w:tblCellMar>
      </w:tblPr>
      <w:tblGrid>
        <w:gridCol w:w="273"/>
        <w:gridCol w:w="592"/>
        <w:gridCol w:w="9340"/>
      </w:tblGrid>
      <w:tr>
        <w:trPr/>
        <w:tc>
          <w:tcPr>
            <w:tcW w:w="273" w:type="dxa"/>
            <w:tcBorders/>
          </w:tcPr>
          <w:p>
            <w:pPr>
              <w:pStyle w:val="TableContents"/>
              <w:bidi w:val="0"/>
              <w:spacing w:before="0" w:after="0"/>
              <w:jc w:val="left"/>
              <w:rPr/>
            </w:pPr>
            <w:r>
              <w:rPr/>
              <w:t xml:space="preserve">  </w:t>
            </w:r>
          </w:p>
        </w:tc>
        <w:tc>
          <w:tcPr>
            <w:tcW w:w="592" w:type="dxa"/>
            <w:tcBorders/>
          </w:tcPr>
          <w:p>
            <w:pPr>
              <w:pStyle w:val="TableContents"/>
              <w:bidi w:val="0"/>
              <w:spacing w:before="0" w:after="0"/>
              <w:ind w:left="0" w:right="0" w:hanging="0"/>
              <w:jc w:val="left"/>
              <w:rPr/>
            </w:pPr>
            <w:r>
              <w:rPr>
                <w:rFonts w:ascii="Times New Roman" w:hAnsi="Times New Roman"/>
                <w:sz w:val="20"/>
              </w:rPr>
              <w:t>(i)</w:t>
            </w:r>
            <w:r>
              <w:rPr/>
              <w:t xml:space="preserve"> </w:t>
            </w:r>
          </w:p>
        </w:tc>
        <w:tc>
          <w:tcPr>
            <w:tcW w:w="9340" w:type="dxa"/>
            <w:tcBorders/>
          </w:tcPr>
          <w:p>
            <w:pPr>
              <w:pStyle w:val="TableContents"/>
              <w:bidi w:val="0"/>
              <w:spacing w:before="0" w:after="0"/>
              <w:jc w:val="left"/>
              <w:rPr>
                <w:rFonts w:ascii="Times New Roman" w:hAnsi="Times New Roman"/>
                <w:sz w:val="20"/>
              </w:rPr>
            </w:pPr>
            <w:r>
              <w:rPr>
                <w:rFonts w:ascii="Times New Roman" w:hAnsi="Times New Roman"/>
                <w:sz w:val="20"/>
              </w:rPr>
              <w:t>Sole power to vote or to direct the vote: 6,521,043</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87" w:name="hangingindent31"/>
      <w:bookmarkStart w:id="88" w:name="hangingindent31"/>
      <w:bookmarkEnd w:id="88"/>
    </w:p>
    <w:tbl>
      <w:tblPr>
        <w:tblW w:w="5000" w:type="pct"/>
        <w:jc w:val="center"/>
        <w:tblInd w:w="0" w:type="dxa"/>
        <w:tblLayout w:type="fixed"/>
        <w:tblCellMar>
          <w:top w:w="0" w:type="dxa"/>
          <w:left w:w="0" w:type="dxa"/>
          <w:bottom w:w="0" w:type="dxa"/>
          <w:right w:w="0" w:type="dxa"/>
        </w:tblCellMar>
      </w:tblPr>
      <w:tblGrid>
        <w:gridCol w:w="273"/>
        <w:gridCol w:w="729"/>
        <w:gridCol w:w="9203"/>
      </w:tblGrid>
      <w:tr>
        <w:trPr/>
        <w:tc>
          <w:tcPr>
            <w:tcW w:w="273" w:type="dxa"/>
            <w:tcBorders/>
          </w:tcPr>
          <w:p>
            <w:pPr>
              <w:pStyle w:val="TableContents"/>
              <w:bidi w:val="0"/>
              <w:spacing w:before="0" w:after="0"/>
              <w:jc w:val="left"/>
              <w:rPr/>
            </w:pPr>
            <w:r>
              <w:rPr/>
              <w:t xml:space="preserve">  </w:t>
            </w:r>
          </w:p>
        </w:tc>
        <w:tc>
          <w:tcPr>
            <w:tcW w:w="729" w:type="dxa"/>
            <w:tcBorders/>
          </w:tcPr>
          <w:p>
            <w:pPr>
              <w:pStyle w:val="TableContents"/>
              <w:bidi w:val="0"/>
              <w:spacing w:before="0" w:after="0"/>
              <w:ind w:left="0" w:right="0" w:hanging="0"/>
              <w:jc w:val="left"/>
              <w:rPr/>
            </w:pPr>
            <w:r>
              <w:rPr>
                <w:rFonts w:ascii="Times New Roman" w:hAnsi="Times New Roman"/>
                <w:sz w:val="20"/>
              </w:rPr>
              <w:t>(ii)</w:t>
            </w:r>
            <w:r>
              <w:rPr/>
              <w:t xml:space="preserve"> </w:t>
            </w:r>
          </w:p>
        </w:tc>
        <w:tc>
          <w:tcPr>
            <w:tcW w:w="9203" w:type="dxa"/>
            <w:tcBorders/>
          </w:tcPr>
          <w:p>
            <w:pPr>
              <w:pStyle w:val="TableContents"/>
              <w:bidi w:val="0"/>
              <w:spacing w:before="0" w:after="0"/>
              <w:jc w:val="left"/>
              <w:rPr>
                <w:rFonts w:ascii="Times New Roman" w:hAnsi="Times New Roman"/>
                <w:sz w:val="20"/>
              </w:rPr>
            </w:pPr>
            <w:r>
              <w:rPr>
                <w:rFonts w:ascii="Times New Roman" w:hAnsi="Times New Roman"/>
                <w:sz w:val="20"/>
              </w:rPr>
              <w:t>Shared power to vote or to direct the vote: 25,308</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89" w:name="hangingindent32"/>
      <w:bookmarkStart w:id="90" w:name="hangingindent32"/>
      <w:bookmarkEnd w:id="90"/>
    </w:p>
    <w:tbl>
      <w:tblPr>
        <w:tblW w:w="5000" w:type="pct"/>
        <w:jc w:val="center"/>
        <w:tblInd w:w="0" w:type="dxa"/>
        <w:tblLayout w:type="fixed"/>
        <w:tblCellMar>
          <w:top w:w="0" w:type="dxa"/>
          <w:left w:w="0" w:type="dxa"/>
          <w:bottom w:w="0" w:type="dxa"/>
          <w:right w:w="0" w:type="dxa"/>
        </w:tblCellMar>
      </w:tblPr>
      <w:tblGrid>
        <w:gridCol w:w="217"/>
        <w:gridCol w:w="690"/>
        <w:gridCol w:w="9298"/>
      </w:tblGrid>
      <w:tr>
        <w:trPr/>
        <w:tc>
          <w:tcPr>
            <w:tcW w:w="217" w:type="dxa"/>
            <w:tcBorders/>
          </w:tcPr>
          <w:p>
            <w:pPr>
              <w:pStyle w:val="TableContents"/>
              <w:bidi w:val="0"/>
              <w:spacing w:before="0" w:after="0"/>
              <w:jc w:val="left"/>
              <w:rPr/>
            </w:pPr>
            <w:r>
              <w:rPr/>
              <w:t xml:space="preserve">  </w:t>
            </w:r>
          </w:p>
        </w:tc>
        <w:tc>
          <w:tcPr>
            <w:tcW w:w="690" w:type="dxa"/>
            <w:tcBorders/>
          </w:tcPr>
          <w:p>
            <w:pPr>
              <w:pStyle w:val="TableContents"/>
              <w:bidi w:val="0"/>
              <w:spacing w:before="0" w:after="0"/>
              <w:ind w:left="0" w:right="0" w:hanging="0"/>
              <w:jc w:val="left"/>
              <w:rPr/>
            </w:pPr>
            <w:r>
              <w:rPr>
                <w:rFonts w:ascii="Times New Roman" w:hAnsi="Times New Roman"/>
                <w:sz w:val="20"/>
              </w:rPr>
              <w:t>(iii)</w:t>
            </w:r>
            <w:r>
              <w:rPr/>
              <w:t xml:space="preserve"> </w:t>
            </w:r>
          </w:p>
        </w:tc>
        <w:tc>
          <w:tcPr>
            <w:tcW w:w="9298" w:type="dxa"/>
            <w:tcBorders/>
          </w:tcPr>
          <w:p>
            <w:pPr>
              <w:pStyle w:val="TableContents"/>
              <w:bidi w:val="0"/>
              <w:spacing w:before="0" w:after="0"/>
              <w:jc w:val="left"/>
              <w:rPr>
                <w:rFonts w:ascii="Times New Roman" w:hAnsi="Times New Roman"/>
                <w:sz w:val="20"/>
              </w:rPr>
            </w:pPr>
            <w:r>
              <w:rPr>
                <w:rFonts w:ascii="Times New Roman" w:hAnsi="Times New Roman"/>
                <w:sz w:val="20"/>
              </w:rPr>
              <w:t>Sole power to dispose or to direct the disposition of: 7,180,482</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91" w:name="hangingindent33"/>
      <w:bookmarkStart w:id="92" w:name="hangingindent33"/>
      <w:bookmarkEnd w:id="92"/>
    </w:p>
    <w:tbl>
      <w:tblPr>
        <w:tblW w:w="5000" w:type="pct"/>
        <w:jc w:val="center"/>
        <w:tblInd w:w="0" w:type="dxa"/>
        <w:tblLayout w:type="fixed"/>
        <w:tblCellMar>
          <w:top w:w="0" w:type="dxa"/>
          <w:left w:w="0" w:type="dxa"/>
          <w:bottom w:w="0" w:type="dxa"/>
          <w:right w:w="0" w:type="dxa"/>
        </w:tblCellMar>
      </w:tblPr>
      <w:tblGrid>
        <w:gridCol w:w="220"/>
        <w:gridCol w:w="672"/>
        <w:gridCol w:w="9313"/>
      </w:tblGrid>
      <w:tr>
        <w:trPr/>
        <w:tc>
          <w:tcPr>
            <w:tcW w:w="220" w:type="dxa"/>
            <w:tcBorders/>
          </w:tcPr>
          <w:p>
            <w:pPr>
              <w:pStyle w:val="TableContents"/>
              <w:bidi w:val="0"/>
              <w:spacing w:before="0" w:after="0"/>
              <w:jc w:val="left"/>
              <w:rPr/>
            </w:pPr>
            <w:r>
              <w:rPr/>
              <w:t xml:space="preserve">  </w:t>
            </w:r>
          </w:p>
        </w:tc>
        <w:tc>
          <w:tcPr>
            <w:tcW w:w="672" w:type="dxa"/>
            <w:tcBorders/>
          </w:tcPr>
          <w:p>
            <w:pPr>
              <w:pStyle w:val="TableContents"/>
              <w:bidi w:val="0"/>
              <w:spacing w:before="0" w:after="0"/>
              <w:ind w:left="0" w:right="0" w:hanging="0"/>
              <w:jc w:val="left"/>
              <w:rPr/>
            </w:pPr>
            <w:r>
              <w:rPr>
                <w:rFonts w:ascii="Times New Roman" w:hAnsi="Times New Roman"/>
                <w:sz w:val="20"/>
              </w:rPr>
              <w:t>(iv)</w:t>
            </w:r>
            <w:r>
              <w:rPr/>
              <w:t xml:space="preserve"> </w:t>
            </w:r>
          </w:p>
        </w:tc>
        <w:tc>
          <w:tcPr>
            <w:tcW w:w="9313" w:type="dxa"/>
            <w:tcBorders/>
          </w:tcPr>
          <w:p>
            <w:pPr>
              <w:pStyle w:val="TableContents"/>
              <w:bidi w:val="0"/>
              <w:spacing w:before="0" w:after="0"/>
              <w:jc w:val="left"/>
              <w:rPr>
                <w:rFonts w:ascii="Times New Roman" w:hAnsi="Times New Roman"/>
                <w:sz w:val="20"/>
              </w:rPr>
            </w:pPr>
            <w:r>
              <w:rPr>
                <w:rFonts w:ascii="Times New Roman" w:hAnsi="Times New Roman"/>
                <w:sz w:val="20"/>
              </w:rPr>
              <w:t>Shared power to dispose or to direct the disposition of: 35,881</w:t>
            </w:r>
          </w:p>
        </w:tc>
      </w:tr>
    </w:tbl>
    <w:p>
      <w:pPr>
        <w:pStyle w:val="TextBody"/>
        <w:bidi w:val="0"/>
        <w:ind w:left="0" w:right="0" w:hanging="0"/>
        <w:jc w:val="left"/>
        <w:rPr/>
      </w:pPr>
      <w:r>
        <w:rPr/>
      </w:r>
    </w:p>
    <w:p>
      <w:pPr>
        <w:pStyle w:val="Normal"/>
        <w:bidi w:val="0"/>
        <w:spacing w:before="0" w:after="0"/>
        <w:jc w:val="left"/>
        <w:rPr>
          <w:sz w:val="4"/>
          <w:szCs w:val="4"/>
        </w:rPr>
      </w:pPr>
      <w:r>
        <w:rPr>
          <w:sz w:val="4"/>
          <w:szCs w:val="4"/>
        </w:rPr>
      </w:r>
      <w:bookmarkStart w:id="93" w:name="hangingindent34"/>
      <w:bookmarkStart w:id="94" w:name="hangingindent34"/>
      <w:bookmarkEnd w:id="94"/>
    </w:p>
    <w:tbl>
      <w:tblPr>
        <w:tblW w:w="5000" w:type="pct"/>
        <w:jc w:val="center"/>
        <w:tblInd w:w="0" w:type="dxa"/>
        <w:tblLayout w:type="fixed"/>
        <w:tblCellMar>
          <w:top w:w="0" w:type="dxa"/>
          <w:left w:w="0" w:type="dxa"/>
          <w:bottom w:w="0" w:type="dxa"/>
          <w:right w:w="0" w:type="dxa"/>
        </w:tblCellMar>
      </w:tblPr>
      <w:tblGrid>
        <w:gridCol w:w="1411"/>
        <w:gridCol w:w="8794"/>
      </w:tblGrid>
      <w:tr>
        <w:trPr/>
        <w:tc>
          <w:tcPr>
            <w:tcW w:w="1411"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5.</w:t>
            </w:r>
          </w:p>
        </w:tc>
        <w:tc>
          <w:tcPr>
            <w:tcW w:w="8794"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of Five Percent or Less of a Class</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sz w:val="20"/>
        </w:rPr>
        <w:t>o</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xml:space="preserve">  </w:t>
      </w:r>
    </w:p>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95" w:name="hangingindent35"/>
      <w:bookmarkStart w:id="96" w:name="hangingindent35"/>
      <w:bookmarkEnd w:id="96"/>
    </w:p>
    <w:tbl>
      <w:tblPr>
        <w:tblW w:w="5000" w:type="pct"/>
        <w:jc w:val="center"/>
        <w:tblInd w:w="0" w:type="dxa"/>
        <w:tblLayout w:type="fixed"/>
        <w:tblCellMar>
          <w:top w:w="0" w:type="dxa"/>
          <w:left w:w="0" w:type="dxa"/>
          <w:bottom w:w="0" w:type="dxa"/>
          <w:right w:w="0" w:type="dxa"/>
        </w:tblCellMar>
      </w:tblPr>
      <w:tblGrid>
        <w:gridCol w:w="985"/>
        <w:gridCol w:w="9220"/>
      </w:tblGrid>
      <w:tr>
        <w:trPr/>
        <w:tc>
          <w:tcPr>
            <w:tcW w:w="985"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6.</w:t>
            </w:r>
          </w:p>
        </w:tc>
        <w:tc>
          <w:tcPr>
            <w:tcW w:w="9220"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of More than Five Percent on Behalf of Another Person.</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Not Applicable</w:t>
      </w:r>
    </w:p>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97" w:name="hangingindent36"/>
      <w:bookmarkStart w:id="98" w:name="hangingindent36"/>
      <w:bookmarkEnd w:id="98"/>
    </w:p>
    <w:tbl>
      <w:tblPr>
        <w:tblW w:w="5000" w:type="pct"/>
        <w:jc w:val="center"/>
        <w:tblInd w:w="0" w:type="dxa"/>
        <w:tblLayout w:type="fixed"/>
        <w:tblCellMar>
          <w:top w:w="0" w:type="dxa"/>
          <w:left w:w="0" w:type="dxa"/>
          <w:bottom w:w="0" w:type="dxa"/>
          <w:right w:w="0" w:type="dxa"/>
        </w:tblCellMar>
      </w:tblPr>
      <w:tblGrid>
        <w:gridCol w:w="575"/>
        <w:gridCol w:w="9630"/>
      </w:tblGrid>
      <w:tr>
        <w:trPr/>
        <w:tc>
          <w:tcPr>
            <w:tcW w:w="575"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w:t>
            </w:r>
          </w:p>
        </w:tc>
        <w:tc>
          <w:tcPr>
            <w:tcW w:w="9630" w:type="dxa"/>
            <w:tcBorders/>
          </w:tcPr>
          <w:p>
            <w:pPr>
              <w:pStyle w:val="TableContents"/>
              <w:bidi w:val="0"/>
              <w:spacing w:before="0" w:after="0"/>
              <w:jc w:val="left"/>
              <w:rPr>
                <w:rFonts w:ascii="Times New Roman" w:hAnsi="Times New Roman"/>
                <w:b/>
                <w:sz w:val="20"/>
              </w:rPr>
            </w:pPr>
            <w:r>
              <w:rPr>
                <w:rFonts w:ascii="Times New Roman" w:hAnsi="Times New Roman"/>
                <w:b/>
                <w:sz w:val="20"/>
              </w:rPr>
              <w:t>Identification and Classification of the Subsidiary Which Acquired the Security Being Reported on By the Parent Holding Company</w:t>
            </w:r>
          </w:p>
        </w:tc>
      </w:tr>
    </w:tbl>
    <w:p>
      <w:pPr>
        <w:pStyle w:val="TextBody"/>
        <w:bidi w:val="0"/>
        <w:spacing w:before="0" w:after="0"/>
        <w:ind w:left="0" w:right="0" w:hanging="0"/>
        <w:jc w:val="left"/>
        <w:rPr/>
      </w:pPr>
      <w:r>
        <w:rPr/>
        <w:t> </w:t>
      </w:r>
    </w:p>
    <w:tbl>
      <w:tblPr>
        <w:tblW w:w="5581" w:type="dxa"/>
        <w:jc w:val="left"/>
        <w:tblInd w:w="0" w:type="dxa"/>
        <w:tblLayout w:type="fixed"/>
        <w:tblCellMar>
          <w:top w:w="28" w:type="dxa"/>
          <w:left w:w="28" w:type="dxa"/>
          <w:bottom w:w="28" w:type="dxa"/>
          <w:right w:w="28" w:type="dxa"/>
        </w:tblCellMar>
      </w:tblPr>
      <w:tblGrid>
        <w:gridCol w:w="5581"/>
      </w:tblGrid>
      <w:tr>
        <w:trPr/>
        <w:tc>
          <w:tcPr>
            <w:tcW w:w="5581" w:type="dxa"/>
            <w:tcBorders/>
            <w:vAlign w:val="center"/>
          </w:tcPr>
          <w:p>
            <w:pPr>
              <w:pStyle w:val="TableContents"/>
              <w:bidi w:val="0"/>
              <w:spacing w:before="0" w:after="283"/>
              <w:jc w:val="left"/>
              <w:rPr/>
            </w:pPr>
            <w:r>
              <w:rPr/>
              <w:t>J.P. Morgan Trust Company of Delaware</w:t>
            </w:r>
          </w:p>
        </w:tc>
      </w:tr>
      <w:tr>
        <w:trPr/>
        <w:tc>
          <w:tcPr>
            <w:tcW w:w="5581" w:type="dxa"/>
            <w:tcBorders/>
            <w:vAlign w:val="center"/>
          </w:tcPr>
          <w:p>
            <w:pPr>
              <w:pStyle w:val="TableContents"/>
              <w:bidi w:val="0"/>
              <w:spacing w:before="0" w:after="283"/>
              <w:jc w:val="left"/>
              <w:rPr/>
            </w:pPr>
            <w:r>
              <w:rPr/>
              <w:t>J.P. Morgan Securities LLC</w:t>
            </w:r>
          </w:p>
        </w:tc>
      </w:tr>
      <w:tr>
        <w:trPr/>
        <w:tc>
          <w:tcPr>
            <w:tcW w:w="5581" w:type="dxa"/>
            <w:tcBorders/>
            <w:vAlign w:val="center"/>
          </w:tcPr>
          <w:p>
            <w:pPr>
              <w:pStyle w:val="TableContents"/>
              <w:bidi w:val="0"/>
              <w:spacing w:before="0" w:after="283"/>
              <w:jc w:val="left"/>
              <w:rPr/>
            </w:pPr>
            <w:r>
              <w:rPr/>
              <w:t>JPMorgan Chase Bank, National Association</w:t>
            </w:r>
          </w:p>
        </w:tc>
      </w:tr>
      <w:tr>
        <w:trPr/>
        <w:tc>
          <w:tcPr>
            <w:tcW w:w="5581" w:type="dxa"/>
            <w:tcBorders/>
            <w:vAlign w:val="center"/>
          </w:tcPr>
          <w:p>
            <w:pPr>
              <w:pStyle w:val="TableContents"/>
              <w:bidi w:val="0"/>
              <w:spacing w:before="0" w:after="283"/>
              <w:jc w:val="left"/>
              <w:rPr/>
            </w:pPr>
            <w:r>
              <w:rPr/>
              <w:t>JPMorgan Asset Management (Asia Pacific) Limited</w:t>
            </w:r>
          </w:p>
        </w:tc>
      </w:tr>
      <w:tr>
        <w:trPr/>
        <w:tc>
          <w:tcPr>
            <w:tcW w:w="5581" w:type="dxa"/>
            <w:tcBorders/>
            <w:vAlign w:val="center"/>
          </w:tcPr>
          <w:p>
            <w:pPr>
              <w:pStyle w:val="TableContents"/>
              <w:bidi w:val="0"/>
              <w:spacing w:before="0" w:after="283"/>
              <w:jc w:val="left"/>
              <w:rPr/>
            </w:pPr>
            <w:r>
              <w:rPr/>
              <w:t>JPMorgan Asset Management (UK) Limited</w:t>
            </w:r>
          </w:p>
        </w:tc>
      </w:tr>
      <w:tr>
        <w:trPr/>
        <w:tc>
          <w:tcPr>
            <w:tcW w:w="5581" w:type="dxa"/>
            <w:tcBorders/>
            <w:vAlign w:val="center"/>
          </w:tcPr>
          <w:p>
            <w:pPr>
              <w:pStyle w:val="TableContents"/>
              <w:bidi w:val="0"/>
              <w:spacing w:before="0" w:after="283"/>
              <w:jc w:val="left"/>
              <w:rPr/>
            </w:pPr>
            <w:r>
              <w:rPr/>
              <w:t>J.P. MORGAN SE</w:t>
            </w:r>
          </w:p>
        </w:tc>
      </w:tr>
      <w:tr>
        <w:trPr/>
        <w:tc>
          <w:tcPr>
            <w:tcW w:w="5581" w:type="dxa"/>
            <w:tcBorders/>
            <w:vAlign w:val="center"/>
          </w:tcPr>
          <w:p>
            <w:pPr>
              <w:pStyle w:val="TableContents"/>
              <w:bidi w:val="0"/>
              <w:spacing w:before="0" w:after="283"/>
              <w:jc w:val="left"/>
              <w:rPr/>
            </w:pPr>
            <w:r>
              <w:rPr/>
              <w:t>J.P. Morgan (Suisse) SA</w:t>
            </w:r>
          </w:p>
        </w:tc>
      </w:tr>
      <w:tr>
        <w:trPr/>
        <w:tc>
          <w:tcPr>
            <w:tcW w:w="5581" w:type="dxa"/>
            <w:tcBorders/>
            <w:vAlign w:val="center"/>
          </w:tcPr>
          <w:p>
            <w:pPr>
              <w:pStyle w:val="TableContents"/>
              <w:bidi w:val="0"/>
              <w:spacing w:before="0" w:after="283"/>
              <w:jc w:val="left"/>
              <w:rPr/>
            </w:pPr>
            <w:r>
              <w:rPr/>
              <w:t>JPMorgan Asset Management Holdings Inc.</w:t>
            </w:r>
          </w:p>
        </w:tc>
      </w:tr>
      <w:tr>
        <w:trPr/>
        <w:tc>
          <w:tcPr>
            <w:tcW w:w="5581" w:type="dxa"/>
            <w:tcBorders/>
            <w:vAlign w:val="center"/>
          </w:tcPr>
          <w:p>
            <w:pPr>
              <w:pStyle w:val="TableContents"/>
              <w:bidi w:val="0"/>
              <w:spacing w:before="0" w:after="283"/>
              <w:jc w:val="left"/>
              <w:rPr/>
            </w:pPr>
            <w:r>
              <w:rPr/>
              <w:t>J.P. Morgan Investment Management Inc.</w:t>
            </w:r>
          </w:p>
        </w:tc>
      </w:tr>
      <w:tr>
        <w:trPr/>
        <w:tc>
          <w:tcPr>
            <w:tcW w:w="5581" w:type="dxa"/>
            <w:tcBorders/>
            <w:vAlign w:val="center"/>
          </w:tcPr>
          <w:p>
            <w:pPr>
              <w:pStyle w:val="TableContents"/>
              <w:bidi w:val="0"/>
              <w:spacing w:before="0" w:after="283"/>
              <w:jc w:val="left"/>
              <w:rPr/>
            </w:pPr>
            <w:r>
              <w:rPr/>
              <w:t>JPMorgan Asset Management (Taiwan) Limited</w:t>
            </w:r>
          </w:p>
        </w:tc>
      </w:tr>
      <w:tr>
        <w:trPr/>
        <w:tc>
          <w:tcPr>
            <w:tcW w:w="5581" w:type="dxa"/>
            <w:tcBorders/>
            <w:vAlign w:val="center"/>
          </w:tcPr>
          <w:p>
            <w:pPr>
              <w:pStyle w:val="TableContents"/>
              <w:bidi w:val="0"/>
              <w:spacing w:before="0" w:after="283"/>
              <w:jc w:val="left"/>
              <w:rPr/>
            </w:pPr>
            <w:r>
              <w:rPr/>
              <w:t>J.P. Morgan Private Investments Inc.</w:t>
            </w:r>
          </w:p>
        </w:tc>
      </w:tr>
      <w:tr>
        <w:trPr/>
        <w:tc>
          <w:tcPr>
            <w:tcW w:w="5581" w:type="dxa"/>
            <w:tcBorders/>
            <w:vAlign w:val="center"/>
          </w:tcPr>
          <w:p>
            <w:pPr>
              <w:pStyle w:val="TableContents"/>
              <w:bidi w:val="0"/>
              <w:spacing w:before="0" w:after="283"/>
              <w:jc w:val="left"/>
              <w:rPr/>
            </w:pPr>
            <w:r>
              <w:rPr/>
              <w:t>JPMorgan Asset Management (China) Company Limited</w:t>
            </w:r>
          </w:p>
        </w:tc>
      </w:tr>
      <w:tr>
        <w:trPr/>
        <w:tc>
          <w:tcPr>
            <w:tcW w:w="5581" w:type="dxa"/>
            <w:tcBorders/>
            <w:vAlign w:val="center"/>
          </w:tcPr>
          <w:p>
            <w:pPr>
              <w:pStyle w:val="TableContents"/>
              <w:bidi w:val="0"/>
              <w:spacing w:before="0" w:after="283"/>
              <w:jc w:val="left"/>
              <w:rPr/>
            </w:pPr>
            <w:r>
              <w:rPr/>
              <w:t>55I, LLC</w:t>
            </w:r>
          </w:p>
        </w:tc>
      </w:tr>
      <w:tr>
        <w:trPr/>
        <w:tc>
          <w:tcPr>
            <w:tcW w:w="5581" w:type="dxa"/>
            <w:tcBorders/>
            <w:vAlign w:val="center"/>
          </w:tcPr>
          <w:p>
            <w:pPr>
              <w:pStyle w:val="TableContents"/>
              <w:bidi w:val="0"/>
              <w:spacing w:before="0" w:after="283"/>
              <w:jc w:val="left"/>
              <w:rPr/>
            </w:pPr>
            <w:r>
              <w:rPr/>
              <w:t>J.P. Morgan Private Wealth Advisors LLC</w:t>
            </w:r>
          </w:p>
        </w:tc>
      </w:tr>
    </w:tbl>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99" w:name="hangingindent37"/>
      <w:bookmarkStart w:id="100" w:name="hangingindent37"/>
      <w:bookmarkEnd w:id="100"/>
    </w:p>
    <w:tbl>
      <w:tblPr>
        <w:tblW w:w="5000" w:type="pct"/>
        <w:jc w:val="center"/>
        <w:tblInd w:w="0" w:type="dxa"/>
        <w:tblLayout w:type="fixed"/>
        <w:tblCellMar>
          <w:top w:w="0" w:type="dxa"/>
          <w:left w:w="0" w:type="dxa"/>
          <w:bottom w:w="0" w:type="dxa"/>
          <w:right w:w="0" w:type="dxa"/>
        </w:tblCellMar>
      </w:tblPr>
      <w:tblGrid>
        <w:gridCol w:w="1125"/>
        <w:gridCol w:w="9080"/>
      </w:tblGrid>
      <w:tr>
        <w:trPr/>
        <w:tc>
          <w:tcPr>
            <w:tcW w:w="1125"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8.</w:t>
            </w:r>
          </w:p>
        </w:tc>
        <w:tc>
          <w:tcPr>
            <w:tcW w:w="9080" w:type="dxa"/>
            <w:tcBorders/>
          </w:tcPr>
          <w:p>
            <w:pPr>
              <w:pStyle w:val="TableContents"/>
              <w:bidi w:val="0"/>
              <w:spacing w:before="0" w:after="0"/>
              <w:jc w:val="left"/>
              <w:rPr>
                <w:rFonts w:ascii="Times New Roman" w:hAnsi="Times New Roman"/>
                <w:b/>
                <w:sz w:val="20"/>
              </w:rPr>
            </w:pPr>
            <w:r>
              <w:rPr>
                <w:rFonts w:ascii="Times New Roman" w:hAnsi="Times New Roman"/>
                <w:b/>
                <w:sz w:val="20"/>
              </w:rPr>
              <w:t>Identification and Classification of Members of the Group</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Not Applicable</w:t>
      </w:r>
    </w:p>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101" w:name="hangingindent38"/>
      <w:bookmarkStart w:id="102" w:name="hangingindent38"/>
      <w:bookmarkEnd w:id="102"/>
    </w:p>
    <w:tbl>
      <w:tblPr>
        <w:tblW w:w="5000" w:type="pct"/>
        <w:jc w:val="center"/>
        <w:tblInd w:w="0" w:type="dxa"/>
        <w:tblLayout w:type="fixed"/>
        <w:tblCellMar>
          <w:top w:w="0" w:type="dxa"/>
          <w:left w:w="0" w:type="dxa"/>
          <w:bottom w:w="0" w:type="dxa"/>
          <w:right w:w="0" w:type="dxa"/>
        </w:tblCellMar>
      </w:tblPr>
      <w:tblGrid>
        <w:gridCol w:w="1944"/>
        <w:gridCol w:w="8261"/>
      </w:tblGrid>
      <w:tr>
        <w:trPr/>
        <w:tc>
          <w:tcPr>
            <w:tcW w:w="1944"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w:t>
            </w:r>
          </w:p>
        </w:tc>
        <w:tc>
          <w:tcPr>
            <w:tcW w:w="8261" w:type="dxa"/>
            <w:tcBorders/>
          </w:tcPr>
          <w:p>
            <w:pPr>
              <w:pStyle w:val="TableContents"/>
              <w:bidi w:val="0"/>
              <w:spacing w:before="0" w:after="0"/>
              <w:jc w:val="left"/>
              <w:rPr>
                <w:rFonts w:ascii="Times New Roman" w:hAnsi="Times New Roman"/>
                <w:b/>
                <w:sz w:val="20"/>
              </w:rPr>
            </w:pPr>
            <w:r>
              <w:rPr>
                <w:rFonts w:ascii="Times New Roman" w:hAnsi="Times New Roman"/>
                <w:b/>
                <w:sz w:val="20"/>
              </w:rPr>
              <w:t>Notice of Dissolution of Group</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Not Applicable</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bookmarkStart w:id="103" w:name="PGBRK3"/>
      <w:bookmarkStart w:id="104" w:name="PGBRK3"/>
      <w:bookmarkEnd w:id="10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105" w:name="FTR3"/>
      <w:bookmarkStart w:id="106" w:name="FTR3"/>
      <w:bookmarkEnd w:id="10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bookmarkStart w:id="107" w:name="GLFTR2"/>
      <w:bookmarkEnd w:id="107"/>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108" w:name="PN2"/>
      <w:bookmarkEnd w:id="108"/>
      <w:r>
        <w:rPr/>
        <w:t xml:space="preserve">  </w:t>
      </w:r>
    </w:p>
    <w:p>
      <w:pPr>
        <w:pStyle w:val="HorizontalLine"/>
        <w:pBdr>
          <w:bottom w:val="double" w:sz="4"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109" w:name="HDR2"/>
      <w:bookmarkStart w:id="110" w:name="HDR2"/>
      <w:bookmarkEnd w:id="11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bookmarkStart w:id="111" w:name="GLHDR2"/>
      <w:bookmarkEnd w:id="111"/>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2" w:name="hangingindent39"/>
      <w:bookmarkStart w:id="113" w:name="hangingindent39"/>
      <w:bookmarkEnd w:id="113"/>
    </w:p>
    <w:tbl>
      <w:tblPr>
        <w:tblW w:w="5000" w:type="pct"/>
        <w:jc w:val="left"/>
        <w:tblInd w:w="0" w:type="dxa"/>
        <w:tblLayout w:type="fixed"/>
        <w:tblCellMar>
          <w:top w:w="0" w:type="dxa"/>
          <w:left w:w="0" w:type="dxa"/>
          <w:bottom w:w="0" w:type="dxa"/>
          <w:right w:w="0" w:type="dxa"/>
        </w:tblCellMar>
      </w:tblPr>
      <w:tblGrid>
        <w:gridCol w:w="612"/>
        <w:gridCol w:w="9593"/>
      </w:tblGrid>
      <w:tr>
        <w:trPr>
          <w:trHeight w:val="210" w:hRule="atLeast"/>
        </w:trPr>
        <w:tc>
          <w:tcPr>
            <w:tcW w:w="612"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Item 10. </w:t>
            </w:r>
          </w:p>
        </w:tc>
        <w:tc>
          <w:tcPr>
            <w:tcW w:w="9593" w:type="dxa"/>
            <w:tcBorders/>
          </w:tcPr>
          <w:p>
            <w:pPr>
              <w:pStyle w:val="TableContents"/>
              <w:bidi w:val="0"/>
              <w:spacing w:before="0" w:after="0"/>
              <w:jc w:val="left"/>
              <w:rPr/>
            </w:pPr>
            <w:r>
              <w:rPr>
                <w:rFonts w:ascii="times new roman" w:hAnsi="times new roman"/>
                <w:b/>
                <w:sz w:val="20"/>
              </w:rPr>
              <w:t>Certification</w:t>
            </w:r>
            <w:r>
              <w:rPr/>
              <w:t xml:space="preserve"> </w:t>
            </w:r>
          </w:p>
        </w:tc>
      </w:tr>
      <w:tr>
        <w:trPr/>
        <w:tc>
          <w:tcPr>
            <w:tcW w:w="612" w:type="dxa"/>
            <w:tcBorders/>
            <w:vAlign w:val="center"/>
          </w:tcPr>
          <w:p>
            <w:pPr>
              <w:pStyle w:val="TableContents"/>
              <w:bidi w:val="0"/>
              <w:spacing w:before="0" w:after="283"/>
              <w:jc w:val="left"/>
              <w:rPr/>
            </w:pPr>
            <w:r>
              <w:rPr/>
              <w:t> </w:t>
            </w:r>
          </w:p>
        </w:tc>
        <w:tc>
          <w:tcPr>
            <w:tcW w:w="9593"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sz w:val="4"/>
                <w:szCs w:val="4"/>
              </w:rPr>
            </w:pPr>
            <w:r>
              <w:rPr>
                <w:sz w:val="4"/>
                <w:szCs w:val="4"/>
              </w:rPr>
            </w:r>
          </w:p>
        </w:tc>
        <w:tc>
          <w:tcPr>
            <w:tcW w:w="9593" w:type="dxa"/>
            <w:tcBorders/>
            <w:vAlign w:val="center"/>
          </w:tcPr>
          <w:p>
            <w:pPr>
              <w:pStyle w:val="TableContents"/>
              <w:bidi w:val="0"/>
              <w:spacing w:before="0" w:after="283"/>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 </w:t>
            </w:r>
          </w:p>
        </w:tc>
      </w:tr>
    </w:tbl>
    <w:p>
      <w:pPr>
        <w:pStyle w:val="TextBody"/>
        <w:bidi w:val="0"/>
        <w:spacing w:before="0" w:after="0"/>
        <w:jc w:val="center"/>
        <w:rPr/>
      </w:pPr>
      <w:r>
        <w:rPr/>
        <w:t> </w:t>
      </w: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left"/>
        <w:rPr/>
      </w:pPr>
      <w:r>
        <w:rPr/>
      </w:r>
    </w:p>
    <w:p>
      <w:pPr>
        <w:pStyle w:val="TextBody"/>
        <w:bidi w:val="0"/>
        <w:spacing w:before="0" w:after="0"/>
        <w:ind w:left="0" w:right="0" w:hanging="0"/>
        <w:jc w:val="center"/>
        <w:rPr/>
      </w:pPr>
      <w:r>
        <w:rPr>
          <w:rFonts w:ascii="Times New Roman" w:hAnsi="Times New Roman"/>
          <w:b/>
          <w:sz w:val="20"/>
        </w:rPr>
        <w:t>SIGNATURE</w:t>
      </w:r>
      <w:r>
        <w:rPr/>
        <w:t xml:space="preserve"> </w:t>
      </w:r>
    </w:p>
    <w:p>
      <w:pPr>
        <w:pStyle w:val="TextBody"/>
        <w:bidi w:val="0"/>
        <w:ind w:left="0" w:right="0" w:hanging="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305"/>
        <w:gridCol w:w="3572"/>
        <w:gridCol w:w="1225"/>
      </w:tblGrid>
      <w:tr>
        <w:trPr/>
        <w:tc>
          <w:tcPr>
            <w:tcW w:w="5103" w:type="dxa"/>
            <w:tcBorders/>
          </w:tcPr>
          <w:p>
            <w:pPr>
              <w:pStyle w:val="TableContents"/>
              <w:bidi w:val="0"/>
              <w:spacing w:before="0" w:after="283"/>
              <w:jc w:val="left"/>
              <w:rPr/>
            </w:pPr>
            <w:r>
              <w:rPr/>
              <w:t xml:space="preserve">  </w:t>
            </w:r>
          </w:p>
        </w:tc>
        <w:tc>
          <w:tcPr>
            <w:tcW w:w="3877" w:type="dxa"/>
            <w:gridSpan w:val="2"/>
            <w:tcBorders/>
          </w:tcPr>
          <w:p>
            <w:pPr>
              <w:pStyle w:val="TableContents"/>
              <w:bidi w:val="0"/>
              <w:spacing w:before="0" w:after="283"/>
              <w:jc w:val="left"/>
              <w:rPr/>
            </w:pPr>
            <w:r>
              <w:rPr>
                <w:rStyle w:val="StrongEmphasis"/>
                <w:rFonts w:ascii="times new roman" w:hAnsi="times new roman"/>
                <w:b/>
                <w:sz w:val="20"/>
              </w:rPr>
              <w:t>JPMORGAN CHASE &amp; CO.</w:t>
            </w:r>
          </w:p>
        </w:tc>
        <w:tc>
          <w:tcPr>
            <w:tcW w:w="1225" w:type="dxa"/>
            <w:tcBorders/>
          </w:tcPr>
          <w:p>
            <w:pPr>
              <w:pStyle w:val="TableContents"/>
              <w:bidi w:val="0"/>
              <w:spacing w:before="0" w:after="283"/>
              <w:jc w:val="left"/>
              <w:rPr/>
            </w:pPr>
            <w:r>
              <w:rPr/>
              <w:t xml:space="preserve">  </w:t>
            </w:r>
          </w:p>
        </w:tc>
      </w:tr>
      <w:tr>
        <w:trPr/>
        <w:tc>
          <w:tcPr>
            <w:tcW w:w="5103" w:type="dxa"/>
            <w:tcBorders/>
          </w:tcPr>
          <w:p>
            <w:pPr>
              <w:pStyle w:val="TableContents"/>
              <w:bidi w:val="0"/>
              <w:spacing w:before="0" w:after="283"/>
              <w:jc w:val="left"/>
              <w:rPr/>
            </w:pPr>
            <w:r>
              <w:rPr/>
              <w:t xml:space="preserve">  </w:t>
            </w:r>
          </w:p>
        </w:tc>
        <w:tc>
          <w:tcPr>
            <w:tcW w:w="305" w:type="dxa"/>
            <w:tcBorders/>
          </w:tcPr>
          <w:p>
            <w:pPr>
              <w:pStyle w:val="TableContents"/>
              <w:bidi w:val="0"/>
              <w:spacing w:before="0" w:after="283"/>
              <w:jc w:val="left"/>
              <w:rPr/>
            </w:pPr>
            <w:r>
              <w:rPr/>
              <w:t xml:space="preserve">  </w:t>
            </w:r>
          </w:p>
        </w:tc>
        <w:tc>
          <w:tcPr>
            <w:tcW w:w="3572" w:type="dxa"/>
            <w:tcBorders/>
          </w:tcPr>
          <w:p>
            <w:pPr>
              <w:pStyle w:val="TableContents"/>
              <w:bidi w:val="0"/>
              <w:spacing w:before="0" w:after="283"/>
              <w:jc w:val="left"/>
              <w:rPr/>
            </w:pPr>
            <w:r>
              <w:rPr/>
              <w:t xml:space="preserve">  </w:t>
            </w:r>
          </w:p>
        </w:tc>
        <w:tc>
          <w:tcPr>
            <w:tcW w:w="1225" w:type="dxa"/>
            <w:tcBorders/>
          </w:tcPr>
          <w:p>
            <w:pPr>
              <w:pStyle w:val="TableContents"/>
              <w:bidi w:val="0"/>
              <w:spacing w:before="0" w:after="283"/>
              <w:jc w:val="left"/>
              <w:rPr/>
            </w:pPr>
            <w:r>
              <w:rPr/>
              <w:t xml:space="preserve">  </w:t>
            </w:r>
          </w:p>
        </w:tc>
      </w:tr>
      <w:tr>
        <w:trPr/>
        <w:tc>
          <w:tcPr>
            <w:tcW w:w="5103"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January 25, 2024</w:t>
            </w:r>
          </w:p>
        </w:tc>
        <w:tc>
          <w:tcPr>
            <w:tcW w:w="30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tcPr>
          <w:p>
            <w:pPr>
              <w:pStyle w:val="TableContents"/>
              <w:bidi w:val="0"/>
              <w:spacing w:before="0" w:after="283"/>
              <w:jc w:val="left"/>
              <w:rPr>
                <w:rFonts w:ascii="times new roman" w:hAnsi="times new roman"/>
                <w:sz w:val="20"/>
              </w:rPr>
            </w:pPr>
            <w:r>
              <w:rPr>
                <w:rFonts w:ascii="times new roman" w:hAnsi="times new roman"/>
                <w:sz w:val="20"/>
              </w:rPr>
              <w:t>/s/  Rachel Tsvaygoft</w:t>
            </w:r>
          </w:p>
        </w:tc>
        <w:tc>
          <w:tcPr>
            <w:tcW w:w="1225" w:type="dxa"/>
            <w:tcBorders/>
          </w:tcPr>
          <w:p>
            <w:pPr>
              <w:pStyle w:val="TableContents"/>
              <w:bidi w:val="0"/>
              <w:spacing w:before="0" w:after="283"/>
              <w:jc w:val="left"/>
              <w:rPr/>
            </w:pPr>
            <w:r>
              <w:rPr/>
              <w:t xml:space="preserve">  </w:t>
            </w:r>
          </w:p>
        </w:tc>
      </w:tr>
      <w:tr>
        <w:trPr/>
        <w:tc>
          <w:tcPr>
            <w:tcW w:w="5103" w:type="dxa"/>
            <w:tcBorders/>
          </w:tcPr>
          <w:p>
            <w:pPr>
              <w:pStyle w:val="TableContents"/>
              <w:bidi w:val="0"/>
              <w:spacing w:before="0" w:after="283"/>
              <w:jc w:val="left"/>
              <w:rPr/>
            </w:pPr>
            <w:r>
              <w:rPr/>
              <w:t xml:space="preserve">  </w:t>
            </w:r>
          </w:p>
        </w:tc>
        <w:tc>
          <w:tcPr>
            <w:tcW w:w="305" w:type="dxa"/>
            <w:tcBorders/>
          </w:tcPr>
          <w:p>
            <w:pPr>
              <w:pStyle w:val="TableContents"/>
              <w:bidi w:val="0"/>
              <w:spacing w:before="0" w:after="283"/>
              <w:jc w:val="left"/>
              <w:rPr/>
            </w:pPr>
            <w:r>
              <w:rPr/>
              <w:t xml:space="preserve">  </w:t>
            </w:r>
          </w:p>
        </w:tc>
        <w:tc>
          <w:tcPr>
            <w:tcW w:w="3572"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Name: Rachel Tsvaygoft</w:t>
            </w:r>
          </w:p>
        </w:tc>
        <w:tc>
          <w:tcPr>
            <w:tcW w:w="1225" w:type="dxa"/>
            <w:tcBorders/>
          </w:tcPr>
          <w:p>
            <w:pPr>
              <w:pStyle w:val="TableContents"/>
              <w:bidi w:val="0"/>
              <w:spacing w:before="0" w:after="283"/>
              <w:jc w:val="left"/>
              <w:rPr/>
            </w:pPr>
            <w:r>
              <w:rPr/>
              <w:t xml:space="preserve">  </w:t>
            </w:r>
          </w:p>
        </w:tc>
      </w:tr>
      <w:tr>
        <w:trPr/>
        <w:tc>
          <w:tcPr>
            <w:tcW w:w="5103" w:type="dxa"/>
            <w:tcBorders/>
          </w:tcPr>
          <w:p>
            <w:pPr>
              <w:pStyle w:val="TableContents"/>
              <w:bidi w:val="0"/>
              <w:spacing w:before="0" w:after="283"/>
              <w:jc w:val="left"/>
              <w:rPr/>
            </w:pPr>
            <w:r>
              <w:rPr/>
              <w:t xml:space="preserve">  </w:t>
            </w:r>
          </w:p>
        </w:tc>
        <w:tc>
          <w:tcPr>
            <w:tcW w:w="305" w:type="dxa"/>
            <w:tcBorders/>
          </w:tcPr>
          <w:p>
            <w:pPr>
              <w:pStyle w:val="TableContents"/>
              <w:bidi w:val="0"/>
              <w:spacing w:before="0" w:after="283"/>
              <w:jc w:val="left"/>
              <w:rPr/>
            </w:pPr>
            <w:r>
              <w:rPr/>
              <w:t xml:space="preserve">  </w:t>
            </w:r>
          </w:p>
        </w:tc>
        <w:tc>
          <w:tcPr>
            <w:tcW w:w="3572" w:type="dxa"/>
            <w:tcBorders/>
          </w:tcPr>
          <w:p>
            <w:pPr>
              <w:pStyle w:val="TableContents"/>
              <w:bidi w:val="0"/>
              <w:spacing w:before="0" w:after="283"/>
              <w:jc w:val="left"/>
              <w:rPr>
                <w:rFonts w:ascii="times new roman" w:hAnsi="times new roman"/>
                <w:sz w:val="20"/>
              </w:rPr>
            </w:pPr>
            <w:r>
              <w:rPr>
                <w:rFonts w:ascii="times new roman" w:hAnsi="times new roman"/>
                <w:sz w:val="20"/>
              </w:rPr>
              <w:t>Title:  Vice President</w:t>
            </w:r>
          </w:p>
        </w:tc>
        <w:tc>
          <w:tcPr>
            <w:tcW w:w="1225" w:type="dxa"/>
            <w:tcBorders/>
          </w:tcPr>
          <w:p>
            <w:pPr>
              <w:pStyle w:val="TableContents"/>
              <w:bidi w:val="0"/>
              <w:spacing w:before="0" w:after="283"/>
              <w:jc w:val="left"/>
              <w:rPr/>
            </w:pPr>
            <w:r>
              <w:rPr/>
              <w:t xml:space="preserve">  </w:t>
            </w:r>
          </w:p>
        </w:tc>
      </w:tr>
      <w:tr>
        <w:trPr/>
        <w:tc>
          <w:tcPr>
            <w:tcW w:w="5103" w:type="dxa"/>
            <w:tcBorders/>
          </w:tcPr>
          <w:p>
            <w:pPr>
              <w:pStyle w:val="TableContents"/>
              <w:bidi w:val="0"/>
              <w:spacing w:before="0" w:after="283"/>
              <w:jc w:val="left"/>
              <w:rPr/>
            </w:pPr>
            <w:r>
              <w:rPr/>
              <w:t xml:space="preserve">  </w:t>
            </w:r>
          </w:p>
        </w:tc>
        <w:tc>
          <w:tcPr>
            <w:tcW w:w="305" w:type="dxa"/>
            <w:tcBorders/>
          </w:tcPr>
          <w:p>
            <w:pPr>
              <w:pStyle w:val="TableContents"/>
              <w:bidi w:val="0"/>
              <w:spacing w:before="0" w:after="283"/>
              <w:jc w:val="left"/>
              <w:rPr/>
            </w:pPr>
            <w:r>
              <w:rPr/>
              <w:t xml:space="preserve">  </w:t>
            </w:r>
          </w:p>
        </w:tc>
        <w:tc>
          <w:tcPr>
            <w:tcW w:w="3572" w:type="dxa"/>
            <w:tcBorders/>
          </w:tcPr>
          <w:p>
            <w:pPr>
              <w:pStyle w:val="TableContents"/>
              <w:bidi w:val="0"/>
              <w:spacing w:before="0" w:after="283"/>
              <w:jc w:val="left"/>
              <w:rPr/>
            </w:pPr>
            <w:r>
              <w:rPr/>
              <w:t xml:space="preserve">  </w:t>
            </w:r>
          </w:p>
        </w:tc>
        <w:tc>
          <w:tcPr>
            <w:tcW w:w="1225" w:type="dxa"/>
            <w:tcBorders/>
          </w:tcPr>
          <w:p>
            <w:pPr>
              <w:pStyle w:val="TableContents"/>
              <w:bidi w:val="0"/>
              <w:spacing w:before="0" w:after="283"/>
              <w:jc w:val="left"/>
              <w:rPr/>
            </w:pPr>
            <w:r>
              <w:rPr/>
              <w:t xml:space="preserve">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14" w:name="hangingindent40"/>
      <w:bookmarkStart w:id="115" w:name="hangingindent40"/>
      <w:bookmarkEnd w:id="115"/>
    </w:p>
    <w:tbl>
      <w:tblPr>
        <w:tblW w:w="5000" w:type="pct"/>
        <w:jc w:val="center"/>
        <w:tblInd w:w="0" w:type="dxa"/>
        <w:tblLayout w:type="fixed"/>
        <w:tblCellMar>
          <w:top w:w="0" w:type="dxa"/>
          <w:left w:w="0" w:type="dxa"/>
          <w:bottom w:w="0" w:type="dxa"/>
          <w:right w:w="0" w:type="dxa"/>
        </w:tblCellMar>
      </w:tblPr>
      <w:tblGrid>
        <w:gridCol w:w="891"/>
        <w:gridCol w:w="9314"/>
      </w:tblGrid>
      <w:tr>
        <w:trPr/>
        <w:tc>
          <w:tcPr>
            <w:tcW w:w="891" w:type="dxa"/>
            <w:tcBorders/>
          </w:tcPr>
          <w:p>
            <w:pPr>
              <w:pStyle w:val="TableContents"/>
              <w:bidi w:val="0"/>
              <w:spacing w:before="0" w:after="0"/>
              <w:ind w:left="0" w:right="0" w:hanging="0"/>
              <w:jc w:val="left"/>
              <w:rPr/>
            </w:pPr>
            <w:r>
              <w:rPr>
                <w:rFonts w:ascii="times new roman" w:hAnsi="times new roman"/>
                <w:b/>
                <w:sz w:val="20"/>
              </w:rPr>
              <w:t>Footnotes:</w:t>
            </w:r>
            <w:r>
              <w:rPr/>
              <w:t xml:space="preserve"> </w:t>
            </w:r>
          </w:p>
        </w:tc>
        <w:tc>
          <w:tcPr>
            <w:tcW w:w="9314"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116" w:name="hangingindent41"/>
      <w:bookmarkStart w:id="117" w:name="hangingindent41"/>
      <w:bookmarkEnd w:id="117"/>
    </w:p>
    <w:tbl>
      <w:tblPr>
        <w:tblW w:w="5000" w:type="pct"/>
        <w:jc w:val="center"/>
        <w:tblInd w:w="0" w:type="dxa"/>
        <w:tblLayout w:type="fixed"/>
        <w:tblCellMar>
          <w:top w:w="0" w:type="dxa"/>
          <w:left w:w="0" w:type="dxa"/>
          <w:bottom w:w="0" w:type="dxa"/>
          <w:right w:w="0" w:type="dxa"/>
        </w:tblCellMar>
      </w:tblPr>
      <w:tblGrid>
        <w:gridCol w:w="842"/>
        <w:gridCol w:w="9363"/>
      </w:tblGrid>
      <w:tr>
        <w:trPr/>
        <w:tc>
          <w:tcPr>
            <w:tcW w:w="842" w:type="dxa"/>
            <w:tcBorders/>
          </w:tcPr>
          <w:p>
            <w:pPr>
              <w:pStyle w:val="TableContents"/>
              <w:bidi w:val="0"/>
              <w:spacing w:before="0" w:after="0"/>
              <w:ind w:left="0" w:right="0" w:hanging="0"/>
              <w:jc w:val="left"/>
              <w:rPr/>
            </w:pPr>
            <w:r>
              <w:rPr>
                <w:rFonts w:ascii="times new roman" w:hAnsi="times new roman"/>
                <w:b/>
                <w:sz w:val="20"/>
              </w:rPr>
              <w:t>Attention:</w:t>
            </w:r>
            <w:r>
              <w:rPr/>
              <w:t xml:space="preserve"> </w:t>
            </w:r>
          </w:p>
        </w:tc>
        <w:tc>
          <w:tcPr>
            <w:tcW w:w="9363" w:type="dxa"/>
            <w:tcBorders/>
          </w:tcPr>
          <w:p>
            <w:pPr>
              <w:pStyle w:val="TableContents"/>
              <w:bidi w:val="0"/>
              <w:spacing w:before="0" w:after="0"/>
              <w:jc w:val="left"/>
              <w:rPr>
                <w:rFonts w:ascii="times new roman" w:hAnsi="times new roman"/>
                <w:b/>
                <w:sz w:val="20"/>
              </w:rPr>
            </w:pPr>
            <w:r>
              <w:rPr>
                <w:rFonts w:ascii="times new roman" w:hAnsi="times new roman"/>
                <w:b/>
                <w:sz w:val="20"/>
              </w:rPr>
              <w:t>Intentional misstatements or omissions of fact constitute Federal criminal violations (See 18 U.S.C. 1001)</w:t>
            </w:r>
          </w:p>
        </w:tc>
      </w:tr>
    </w:tbl>
    <w:p>
      <w:pPr>
        <w:pStyle w:val="TextBody"/>
        <w:bidi w:val="0"/>
        <w:spacing w:before="0" w:after="0"/>
        <w:jc w:val="left"/>
        <w:rPr/>
      </w:pPr>
      <w:r>
        <w:rPr/>
        <w:t> </w:t>
      </w:r>
    </w:p>
    <w:p>
      <w:pPr>
        <w:pStyle w:val="TextBody"/>
        <w:bidi w:val="0"/>
        <w:spacing w:before="0" w:after="0"/>
        <w:jc w:val="left"/>
        <w:rPr/>
      </w:pPr>
      <w:r>
        <w:rPr/>
        <w:t xml:space="preserve">  </w:t>
      </w:r>
    </w:p>
    <w:p>
      <w:pPr>
        <w:pStyle w:val="HorizontalLine"/>
        <w:pBdr>
          <w:bottom w:val="double" w:sz="4" w:space="0" w:color="808080"/>
        </w:pBdr>
        <w:bidi w:val="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Wingdings">
    <w:charset w:val="02"/>
    <w:family w:val="auto"/>
    <w:pitch w:val="default"/>
  </w:font>
  <w:font w:name="times new roman">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1009</Words>
  <Characters>5173</Characters>
  <CharactersWithSpaces>6393</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13G</dc:title>
</cp:coreProperties>
</file>