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9396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939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ANDREW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REGENERON PHARMACEUTICALS,</w:t>
              </w:r>
            </w:hyperlink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140" w:type="dxa"/>
            <w:vAlign w:val="bottom"/>
          </w:tcPr>
          <w:p>
            <w:pPr>
              <w:ind w:left="5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EVP Research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4. Securities Acquired (A) or Disposed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399.66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68,306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13,637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1,141.49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54,669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1,140.31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54,614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1,142.94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54,566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1,143.28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54,487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1,144.89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54,442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1,145.58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54,294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1,146.6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54,243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1,148.52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53,706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1,149.6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53,412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1,150.41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52,568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1,151.46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52,383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1,152.36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52,186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1,153.74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51,199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1,154.66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50,422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1,155.76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1,156.43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49,004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1,157.41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48,826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1,158.78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48,637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1,159.69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48,306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-1657985</wp:posOffset>
            </wp:positionV>
            <wp:extent cx="29210" cy="1781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22809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28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6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May 9,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148 shares of Company stock on August 14, 2024 at prices ranging from $1,145.33 to $1,145.98. Upon request by the Commission staff, the Company, or a security holder of the Company, the reporting person will provide full information regarding the number of shares sold by the reporting person on August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537 shares of Company stock on August 14, 2024 at prices ranging from $1,148.06 to $1,148.98. Upon request by the Commission staff, the Company, or a security holder of the Company, the reporting person will provide full information regarding the number of shares sold by the reporting person on August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294 shares of Company stock on August 14, 2024 at prices ranging from $1,149.13 to $1,149.93. Upon request by the Commission staff, the Company, or a security holder of the Company, the reporting person will provide full information regarding the number of shares sold by the reporting person on August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844 shares of Company stock on August 14, 2024 at prices ranging from $1,150.10 to $1,150.92. Upon request by the Commission staff, the Company, or a security holder of the Company, the reporting person will provide full information regarding the number of shares sold by the reporting person on August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185 shares of Company stock on August 14, 2024 at prices ranging from $1,151.09 to $1,151.49. Upon request by the Commission staff, the Company, or a security holder of the Company, the reporting person will provide full information regarding the number of shares sold by the reporting person on August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197 shares of Company stock on August 14, 2024 at prices ranging from $1,152.27 to $1,152.60. Upon request by the Commission staff, the Company, or a security holder of the Company, the reporting person will provide full information regarding the number of shares sold by the reporting person on August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987 shares of Company stock on August 14, 2024 at prices ranging from $1,153.07 to $1,153.99. Upon request by the Commission staff, the Company, or a security holder of the Company, the reporting person will provide full information regarding the number of shares sold by the reporting person on August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777 shares of Company stock on August 14, 2024 at prices ranging from $1,154.05 to $1,154.99. Upon request by the Commission staff, the Company, or a security holder of the Company, the reporting person will provide full information regarding the number of shares sold by the reporting person on August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402 shares of Company stock on August 14, 2024 at prices ranging from $1,155.04 to $1,155.98. Upon request by the Commission staff, the Company, or a security holder of the Company, the reporting person will provide full information regarding the number of shares sold by the reporting person on August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660" w:firstLine="2"/>
        <w:spacing w:after="0" w:line="291" w:lineRule="auto"/>
        <w:tabs>
          <w:tab w:leader="none" w:pos="20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volume-weighted average price of sales of 1,016 shares of Company stock on August 14, 2024 at prices ranging from $1,156.06 to $1,156.93. Upon request by the Commission staff, the Company, or a security holder of the Company, the reporting person will provide full information regarding the number of shares sold by the reporting person on August 14, 2024 at each separate price.</w:t>
      </w:r>
    </w:p>
    <w:p>
      <w:pPr>
        <w:ind w:left="20" w:right="20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178 shares of Company stock on August 14, 2024 at prices ranging from $1,157.13 to $1,157.87. Upon request by the Commission staff, the Company, or a security holder of the Company, the reporting person will provide full information regarding the number of shares sold by the reporting person on August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189 shares of Company stock on August 14, 2024 at prices ranging from $1,158.53 to $1,158.87. Upon request by the Commission staff, the Company, or a security holder of the Company, the reporting person will provide full information regarding the number of shares sold by the reporting person on August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2"/>
        <w:spacing w:after="0" w:line="255" w:lineRule="auto"/>
        <w:tabs>
          <w:tab w:leader="none" w:pos="21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331 shares of Company stock on August 14, 2024 at prices ranging from $1,159.21 to $1,159.97. Upon request by the Commission staff, the Company, or a security holder of the Company, the reporting person will provide full information regarding the number of shares sold by the reporting person on August 14, 2024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08/15/2024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6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2024-08-15T15:04:19Z</dcterms:created>
  <dcterms:modified xsi:type="dcterms:W3CDTF">2024-08-15T15:04:19Z</dcterms:modified>
</cp:coreProperties>
</file>