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Aberman Michael 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Strategy Investor Relation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21,675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/s/**Michael S. Aberman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12/19/2016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2019-12-24T06:13:59Z</dcterms:created>
  <dcterms:modified xsi:type="dcterms:W3CDTF">2019-12-24T06:13:59Z</dcterms:modified>
</cp:coreProperties>
</file>