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0001225471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REGENERON PHARMACEUTICALS INC.</w:t>
      </w:r>
    </w:p>
    <w:p>
      <w:pPr>
        <w:spacing w:after="0" w:line="5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000-19034</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777 Old Saw Mill River Road</w:t>
      </w:r>
    </w:p>
    <w:p>
      <w:pPr>
        <w:spacing w:after="0" w:line="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Tarrytown</w:t>
      </w:r>
    </w:p>
    <w:p>
      <w:pPr>
        <w:ind w:left="10"/>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10591-6707</w:t>
      </w:r>
    </w:p>
    <w:p>
      <w:pPr>
        <w:spacing w:after="0" w:line="20" w:lineRule="exact"/>
        <w:rPr>
          <w:sz w:val="24"/>
          <w:szCs w:val="24"/>
          <w:color w:val="auto"/>
        </w:rPr>
      </w:pPr>
    </w:p>
    <w:p>
      <w:pPr>
        <w:ind w:left="530" w:hanging="530"/>
        <w:spacing w:after="0"/>
        <w:tabs>
          <w:tab w:leader="none" w:pos="53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847-7000</w:t>
      </w:r>
    </w:p>
    <w:p>
      <w:pPr>
        <w:spacing w:after="0" w:line="44" w:lineRule="exact"/>
        <w:rPr>
          <w:rFonts w:ascii="Times New Roman" w:cs="Times New Roman" w:eastAsia="Times New Roman" w:hAnsi="Times New Roman"/>
          <w:sz w:val="22"/>
          <w:szCs w:val="22"/>
          <w:color w:val="auto"/>
        </w:rPr>
      </w:pPr>
    </w:p>
    <w:p>
      <w:pPr>
        <w:ind w:left="1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GEORGE L. SING</w:t>
      </w:r>
    </w:p>
    <w:p>
      <w:pPr>
        <w:spacing w:after="0" w:line="44" w:lineRule="exact"/>
        <w:rPr>
          <w:sz w:val="24"/>
          <w:szCs w:val="24"/>
          <w:color w:val="auto"/>
        </w:rPr>
      </w:pPr>
    </w:p>
    <w:p>
      <w:pPr>
        <w:sectPr>
          <w:pgSz w:w="11900" w:h="16838" w:orient="portrait"/>
          <w:cols w:equalWidth="0" w:num="2">
            <w:col w:w="5930" w:space="720"/>
            <w:col w:w="459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1925000.00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107943750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02/22/2024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Exercise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02/22/2024 options under a</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3000</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02/22/2024 Cash</w:t>
      </w:r>
    </w:p>
    <w:p>
      <w:pPr>
        <w:spacing w:after="0" w:line="478" w:lineRule="exact"/>
        <w:rPr>
          <w:sz w:val="20"/>
          <w:szCs w:val="20"/>
          <w:color w:val="auto"/>
        </w:rPr>
      </w:pPr>
    </w:p>
    <w:p>
      <w:pPr>
        <w:sectPr>
          <w:pgSz w:w="11900" w:h="16838" w:orient="portrait"/>
          <w:cols w:equalWidth="0" w:num="5">
            <w:col w:w="860" w:space="660"/>
            <w:col w:w="2380" w:space="36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GEORGE L. SING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777 Old Saw Mill River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02/09/2024 500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477500.00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Tarrytown  NY  10591-6707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GEORGE L. SING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777 Old Saw Mill River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02/08/2024 500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472500.00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Tarrytown  NY  10591-6707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80" w:type="dxa"/>
            <w:vAlign w:val="bottom"/>
          </w:tcPr>
          <w:p>
            <w:pPr>
              <w:spacing w:after="0"/>
              <w:rPr>
                <w:sz w:val="24"/>
                <w:szCs w:val="24"/>
                <w:color w:val="auto"/>
              </w:rPr>
            </w:pPr>
          </w:p>
        </w:tc>
      </w:tr>
      <w:tr>
        <w:trPr>
          <w:trHeight w:val="297"/>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02/22/2024</w:t>
            </w:r>
          </w:p>
        </w:tc>
      </w:tr>
      <w:tr>
        <w:trPr>
          <w:trHeight w:val="297"/>
        </w:trPr>
        <w:tc>
          <w:tcPr>
            <w:tcW w:w="32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George L Sing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14"/>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2024-02-22T15:10:09Z</dcterms:created>
  <dcterms:modified xsi:type="dcterms:W3CDTF">2024-02-22T15:10:09Z</dcterms:modified>
</cp:coreProperties>
</file>